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87C9A" w14:textId="791B7E33" w:rsidR="000D444A" w:rsidRDefault="000D444A" w:rsidP="000D44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6F5F" w:rsidRPr="00976F5F">
        <w:rPr>
          <w:b/>
          <w:i/>
          <w:noProof/>
          <w:sz w:val="28"/>
        </w:rPr>
        <w:t>S5-226448</w:t>
      </w:r>
    </w:p>
    <w:p w14:paraId="668124CB" w14:textId="77777777" w:rsidR="000D444A" w:rsidRDefault="000D444A" w:rsidP="000D444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36D5B8A" w14:textId="77777777" w:rsidR="000D444A" w:rsidRPr="00FB3E36" w:rsidRDefault="000D444A" w:rsidP="000D444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55D5DCE" w14:textId="77777777" w:rsidR="00C20660" w:rsidRPr="00EE370B" w:rsidRDefault="00C20660" w:rsidP="00C206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9E462CE" w14:textId="77777777" w:rsidR="00C20660" w:rsidRPr="00EE370B" w:rsidRDefault="00C20660" w:rsidP="00C206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Pr="00C20660">
        <w:rPr>
          <w:rFonts w:ascii="Arial" w:hAnsi="Arial" w:cs="Arial"/>
          <w:b/>
        </w:rPr>
        <w:t xml:space="preserve">Addition of solution </w:t>
      </w:r>
      <w:r w:rsidR="000D444A">
        <w:rPr>
          <w:rFonts w:ascii="Arial" w:hAnsi="Arial" w:cs="Arial"/>
          <w:b/>
        </w:rPr>
        <w:t>in clause 5.2 using separate CCS</w:t>
      </w:r>
    </w:p>
    <w:p w14:paraId="09AF50CE" w14:textId="77777777" w:rsidR="00C20660" w:rsidRPr="00EE370B" w:rsidRDefault="00C20660" w:rsidP="00C206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BBABC1" w14:textId="77777777" w:rsidR="00C20660" w:rsidRPr="00EE370B" w:rsidRDefault="00C20660" w:rsidP="00C2066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4</w:t>
      </w:r>
    </w:p>
    <w:p w14:paraId="2BB8D871" w14:textId="77777777" w:rsidR="00C20660" w:rsidRPr="00EE370B" w:rsidRDefault="00C20660" w:rsidP="00C20660">
      <w:pPr>
        <w:pStyle w:val="Heading1"/>
      </w:pPr>
      <w:r w:rsidRPr="00EE370B">
        <w:t>1</w:t>
      </w:r>
      <w:r w:rsidRPr="00EE370B">
        <w:tab/>
        <w:t>Decision/action requested</w:t>
      </w:r>
    </w:p>
    <w:p w14:paraId="6D542BE8" w14:textId="77777777" w:rsidR="00C20660" w:rsidRPr="00EE370B" w:rsidRDefault="00C20660" w:rsidP="00C206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</w:t>
      </w:r>
      <w:r>
        <w:rPr>
          <w:b/>
          <w:iCs/>
        </w:rPr>
        <w:t>8</w:t>
      </w:r>
      <w:r w:rsidRPr="00EE370B">
        <w:rPr>
          <w:b/>
          <w:iCs/>
        </w:rPr>
        <w:t>.</w:t>
      </w:r>
    </w:p>
    <w:bookmarkEnd w:id="0"/>
    <w:p w14:paraId="512560B6" w14:textId="77777777" w:rsidR="00C20660" w:rsidRPr="00EE370B" w:rsidRDefault="00C20660" w:rsidP="00C20660">
      <w:pPr>
        <w:pStyle w:val="Heading1"/>
      </w:pPr>
      <w:r w:rsidRPr="00EE370B">
        <w:t>2</w:t>
      </w:r>
      <w:r w:rsidRPr="00EE370B">
        <w:tab/>
        <w:t>References</w:t>
      </w:r>
    </w:p>
    <w:p w14:paraId="21FC02A8" w14:textId="77777777" w:rsidR="00C20660" w:rsidRPr="00EE370B" w:rsidRDefault="00C20660" w:rsidP="00C20660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>
        <w:t>8</w:t>
      </w:r>
      <w:r w:rsidRPr="00EE370B">
        <w:t>: "</w:t>
      </w:r>
      <w:r w:rsidRPr="00C20660">
        <w:t>Study on charging aspects for enhanced support of non-public networks</w:t>
      </w:r>
      <w:r w:rsidRPr="00EE370B">
        <w:t>"</w:t>
      </w:r>
    </w:p>
    <w:bookmarkEnd w:id="1"/>
    <w:p w14:paraId="5BFEA705" w14:textId="77777777" w:rsidR="00C20660" w:rsidRPr="00EE370B" w:rsidRDefault="00C20660" w:rsidP="00C20660">
      <w:pPr>
        <w:pStyle w:val="Heading1"/>
      </w:pPr>
      <w:r w:rsidRPr="00EE370B">
        <w:t>3</w:t>
      </w:r>
      <w:r w:rsidRPr="00EE370B">
        <w:tab/>
        <w:t>Rationale</w:t>
      </w:r>
    </w:p>
    <w:p w14:paraId="535A494D" w14:textId="77777777" w:rsidR="00C20660" w:rsidRPr="00EE370B" w:rsidRDefault="00C20660" w:rsidP="00C20660">
      <w:pPr>
        <w:rPr>
          <w:iCs/>
        </w:rPr>
      </w:pPr>
      <w:r>
        <w:rPr>
          <w:iCs/>
        </w:rPr>
        <w:t>Adding a solution for c</w:t>
      </w:r>
      <w:r w:rsidRPr="00C20660">
        <w:rPr>
          <w:iCs/>
        </w:rPr>
        <w:t>onverged charging for number of UEs or PDU sessions using separate CCS</w:t>
      </w:r>
    </w:p>
    <w:p w14:paraId="49BAEAA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6F6" w:rsidRPr="00313869" w14:paraId="3F873F74" w14:textId="77777777" w:rsidTr="001C79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CA2201" w14:textId="77777777" w:rsidR="004116F6" w:rsidRPr="00313869" w:rsidRDefault="004116F6" w:rsidP="001C79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1386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29A1CBB" w14:textId="77777777" w:rsidR="004116F6" w:rsidRPr="00313869" w:rsidRDefault="004116F6" w:rsidP="004116F6"/>
    <w:p w14:paraId="2D4D18BD" w14:textId="77777777" w:rsidR="004116F6" w:rsidRPr="00C20660" w:rsidRDefault="000664EC" w:rsidP="00C505C6">
      <w:pPr>
        <w:pStyle w:val="Heading4"/>
        <w:rPr>
          <w:ins w:id="2" w:author="Ericsson" w:date="2022-07-26T17:11:00Z"/>
        </w:rPr>
      </w:pPr>
      <w:bookmarkStart w:id="3" w:name="_Toc103720643"/>
      <w:bookmarkStart w:id="4" w:name="_Toc50473276"/>
      <w:bookmarkStart w:id="5" w:name="_Toc50539597"/>
      <w:bookmarkStart w:id="6" w:name="_Toc54638217"/>
      <w:bookmarkStart w:id="7" w:name="_Toc54638711"/>
      <w:bookmarkStart w:id="8" w:name="_Toc54639593"/>
      <w:bookmarkStart w:id="9" w:name="_Toc57131666"/>
      <w:bookmarkStart w:id="10" w:name="_Toc57616406"/>
      <w:ins w:id="11" w:author="Ericsson" w:date="2022-10-20T13:40:00Z">
        <w:r>
          <w:t>5</w:t>
        </w:r>
      </w:ins>
      <w:ins w:id="12" w:author="Ericsson" w:date="2022-07-26T17:11:00Z">
        <w:r w:rsidR="004116F6" w:rsidRPr="00313869">
          <w:t>.</w:t>
        </w:r>
      </w:ins>
      <w:ins w:id="13" w:author="Ericsson" w:date="2022-10-20T13:40:00Z">
        <w:r>
          <w:t>2</w:t>
        </w:r>
      </w:ins>
      <w:ins w:id="14" w:author="Ericsson" w:date="2022-07-27T09:11:00Z">
        <w:r w:rsidR="006A29CF" w:rsidRPr="00C20660">
          <w:t>.4.</w:t>
        </w:r>
      </w:ins>
      <w:ins w:id="15" w:author="Ericsson" w:date="2022-07-27T09:09:00Z">
        <w:r w:rsidR="006A29CF" w:rsidRPr="00C20660">
          <w:t>x</w:t>
        </w:r>
      </w:ins>
      <w:ins w:id="16" w:author="Ericsson" w:date="2022-07-26T17:11:00Z">
        <w:r w:rsidR="004116F6" w:rsidRPr="00C20660">
          <w:tab/>
          <w:t>Solution</w:t>
        </w:r>
      </w:ins>
      <w:ins w:id="17" w:author="Ericsson" w:date="2022-07-27T09:11:00Z">
        <w:r w:rsidR="006A29CF" w:rsidRPr="00C20660">
          <w:t xml:space="preserve"> </w:t>
        </w:r>
      </w:ins>
      <w:ins w:id="18" w:author="Ericsson" w:date="2022-07-26T17:11:00Z">
        <w:r w:rsidR="004116F6" w:rsidRPr="00C20660">
          <w:t>#</w:t>
        </w:r>
      </w:ins>
      <w:ins w:id="19" w:author="Ericsson" w:date="2022-07-27T09:10:00Z">
        <w:r w:rsidR="006A29CF" w:rsidRPr="00C20660">
          <w:t>x:</w:t>
        </w:r>
      </w:ins>
      <w:ins w:id="20" w:author="Ericsson" w:date="2022-07-26T17:11:00Z">
        <w:r w:rsidR="004116F6" w:rsidRPr="00C20660">
          <w:t xml:space="preserve"> </w:t>
        </w:r>
      </w:ins>
      <w:ins w:id="21" w:author="Ericsson" w:date="2022-07-26T17:12:00Z">
        <w:r w:rsidR="004116F6" w:rsidRPr="00C20660">
          <w:t>Converged charg</w:t>
        </w:r>
      </w:ins>
      <w:ins w:id="22" w:author="Ericsson" w:date="2022-07-27T12:57:00Z">
        <w:r w:rsidR="00EF363A">
          <w:t>i</w:t>
        </w:r>
      </w:ins>
      <w:ins w:id="23" w:author="Ericsson" w:date="2022-07-26T17:12:00Z">
        <w:r w:rsidR="004116F6" w:rsidRPr="00C20660">
          <w:t>n</w:t>
        </w:r>
      </w:ins>
      <w:ins w:id="24" w:author="Ericsson" w:date="2022-07-27T12:57:00Z">
        <w:r w:rsidR="00EF363A">
          <w:t>g</w:t>
        </w:r>
      </w:ins>
      <w:ins w:id="25" w:author="Ericsson" w:date="2022-07-26T17:12:00Z">
        <w:r w:rsidR="004116F6" w:rsidRPr="00C20660">
          <w:t xml:space="preserve"> for number of UEs</w:t>
        </w:r>
      </w:ins>
      <w:bookmarkEnd w:id="3"/>
      <w:ins w:id="26" w:author="Ericsson" w:date="2022-07-26T17:13:00Z">
        <w:r w:rsidR="004116F6" w:rsidRPr="00C20660">
          <w:t xml:space="preserve"> </w:t>
        </w:r>
      </w:ins>
      <w:ins w:id="27" w:author="Ericsson" w:date="2022-07-27T12:57:00Z">
        <w:r w:rsidR="00EF363A">
          <w:t xml:space="preserve">or PDU sessions </w:t>
        </w:r>
      </w:ins>
      <w:ins w:id="28" w:author="Ericsson" w:date="2022-07-26T17:13:00Z">
        <w:r w:rsidR="004116F6" w:rsidRPr="00C20660">
          <w:t>using separate</w:t>
        </w:r>
      </w:ins>
      <w:ins w:id="29" w:author="Ericsson" w:date="2022-07-26T17:14:00Z">
        <w:r w:rsidR="004116F6" w:rsidRPr="00C20660">
          <w:t xml:space="preserve"> CCS</w:t>
        </w:r>
      </w:ins>
      <w:ins w:id="30" w:author="Ericsson" w:date="2022-07-26T17:11:00Z">
        <w:r w:rsidR="004116F6" w:rsidRPr="00C20660">
          <w:t xml:space="preserve"> </w:t>
        </w:r>
      </w:ins>
    </w:p>
    <w:p w14:paraId="01BAC63B" w14:textId="77777777" w:rsidR="004116F6" w:rsidRPr="00C20660" w:rsidRDefault="000664EC" w:rsidP="00C505C6">
      <w:pPr>
        <w:pStyle w:val="Heading5"/>
        <w:rPr>
          <w:ins w:id="31" w:author="Ericsson" w:date="2022-07-26T17:11:00Z"/>
        </w:rPr>
      </w:pPr>
      <w:bookmarkStart w:id="32" w:name="_Toc103720644"/>
      <w:ins w:id="33" w:author="Ericsson" w:date="2022-10-20T13:40:00Z">
        <w:r>
          <w:t>5</w:t>
        </w:r>
      </w:ins>
      <w:ins w:id="34" w:author="Ericsson" w:date="2022-07-26T17:11:00Z">
        <w:r w:rsidR="004116F6" w:rsidRPr="00C20660">
          <w:t>.</w:t>
        </w:r>
      </w:ins>
      <w:ins w:id="35" w:author="Ericsson" w:date="2022-10-20T13:40:00Z">
        <w:r>
          <w:t>2</w:t>
        </w:r>
      </w:ins>
      <w:ins w:id="36" w:author="Ericsson" w:date="2022-07-27T09:11:00Z">
        <w:r w:rsidR="006A29CF" w:rsidRPr="00C20660">
          <w:t>.</w:t>
        </w:r>
        <w:proofErr w:type="gramStart"/>
        <w:r w:rsidR="006A29CF" w:rsidRPr="00C20660">
          <w:t>4</w:t>
        </w:r>
      </w:ins>
      <w:ins w:id="37" w:author="Ericsson" w:date="2022-07-26T17:11:00Z">
        <w:r w:rsidR="004116F6" w:rsidRPr="00C20660">
          <w:t>.</w:t>
        </w:r>
      </w:ins>
      <w:ins w:id="38" w:author="Ericsson" w:date="2022-07-27T09:10:00Z">
        <w:r w:rsidR="006A29CF" w:rsidRPr="00C20660">
          <w:t>x</w:t>
        </w:r>
      </w:ins>
      <w:ins w:id="39" w:author="Ericsson" w:date="2022-07-26T17:11:00Z">
        <w:r w:rsidR="004116F6" w:rsidRPr="00C20660">
          <w:t>.</w:t>
        </w:r>
        <w:proofErr w:type="gramEnd"/>
        <w:r w:rsidR="004116F6" w:rsidRPr="00C20660">
          <w:t>1</w:t>
        </w:r>
        <w:r w:rsidR="004116F6" w:rsidRPr="00C20660">
          <w:tab/>
          <w:t>General</w:t>
        </w:r>
        <w:bookmarkEnd w:id="32"/>
      </w:ins>
    </w:p>
    <w:p w14:paraId="7553886B" w14:textId="77777777" w:rsidR="004116F6" w:rsidRPr="000664EC" w:rsidRDefault="004116F6" w:rsidP="004116F6">
      <w:pPr>
        <w:rPr>
          <w:ins w:id="40" w:author="Ericsson" w:date="2022-07-26T17:11:00Z"/>
        </w:rPr>
      </w:pPr>
      <w:ins w:id="41" w:author="Ericsson" w:date="2022-07-26T17:11:00Z">
        <w:r w:rsidRPr="00C20660">
          <w:t xml:space="preserve">This solution </w:t>
        </w:r>
        <w:r w:rsidRPr="00C20660">
          <w:rPr>
            <w:lang w:eastAsia="zh-CN"/>
          </w:rPr>
          <w:t xml:space="preserve">addresses the </w:t>
        </w:r>
      </w:ins>
      <w:ins w:id="42" w:author="Ericsson" w:date="2022-07-26T17:13:00Z">
        <w:r w:rsidRPr="00C20660">
          <w:rPr>
            <w:lang w:eastAsia="zh-CN"/>
          </w:rPr>
          <w:t>k</w:t>
        </w:r>
      </w:ins>
      <w:ins w:id="43" w:author="Ericsson" w:date="2022-07-26T17:11:00Z">
        <w:r w:rsidRPr="00C20660">
          <w:rPr>
            <w:lang w:eastAsia="zh-CN"/>
          </w:rPr>
          <w:t xml:space="preserve">ey </w:t>
        </w:r>
      </w:ins>
      <w:ins w:id="44" w:author="Ericsson" w:date="2022-07-26T17:13:00Z">
        <w:r w:rsidRPr="00C20660">
          <w:rPr>
            <w:lang w:eastAsia="zh-CN"/>
          </w:rPr>
          <w:t>i</w:t>
        </w:r>
      </w:ins>
      <w:ins w:id="45" w:author="Ericsson" w:date="2022-07-26T17:11:00Z">
        <w:r w:rsidRPr="00C20660">
          <w:rPr>
            <w:lang w:eastAsia="zh-CN"/>
          </w:rPr>
          <w:t>ssue</w:t>
        </w:r>
      </w:ins>
      <w:ins w:id="46" w:author="Ericsson" w:date="2022-07-26T17:13:00Z">
        <w:r w:rsidRPr="00C20660">
          <w:rPr>
            <w:lang w:eastAsia="zh-CN"/>
          </w:rPr>
          <w:t xml:space="preserve">s </w:t>
        </w:r>
      </w:ins>
      <w:ins w:id="47" w:author="Ericsson" w:date="2022-07-26T17:11:00Z">
        <w:r w:rsidRPr="00C20660">
          <w:rPr>
            <w:lang w:eastAsia="zh-CN"/>
          </w:rPr>
          <w:t>#</w:t>
        </w:r>
      </w:ins>
      <w:ins w:id="48" w:author="Ericsson" w:date="2022-07-26T17:13:00Z">
        <w:r w:rsidRPr="00C20660">
          <w:rPr>
            <w:lang w:eastAsia="zh-CN"/>
          </w:rPr>
          <w:t>2a, 2b and 2c</w:t>
        </w:r>
      </w:ins>
      <w:ins w:id="49" w:author="Ericsson" w:date="2022-07-26T17:11:00Z">
        <w:r w:rsidRPr="00C20660">
          <w:rPr>
            <w:lang w:eastAsia="zh-CN"/>
          </w:rPr>
          <w:t xml:space="preserve"> </w:t>
        </w:r>
      </w:ins>
      <w:ins w:id="50" w:author="Ericsson" w:date="2022-07-26T17:15:00Z">
        <w:r w:rsidRPr="00C20660">
          <w:t xml:space="preserve">covering potential requirements </w:t>
        </w:r>
      </w:ins>
      <w:ins w:id="51" w:author="Ericsson" w:date="2022-07-26T17:14:00Z">
        <w:r w:rsidRPr="00C20660">
          <w:rPr>
            <w:iCs/>
          </w:rPr>
          <w:t>REQ-eNPN_CH_</w:t>
        </w:r>
      </w:ins>
      <w:ins w:id="52" w:author="Ericsson" w:date="2022-10-20T13:48:00Z">
        <w:r w:rsidR="000664EC">
          <w:rPr>
            <w:iCs/>
          </w:rPr>
          <w:t>S</w:t>
        </w:r>
      </w:ins>
      <w:ins w:id="53" w:author="Ericsson" w:date="2022-07-26T17:14:00Z">
        <w:r w:rsidRPr="00C20660">
          <w:rPr>
            <w:iCs/>
          </w:rPr>
          <w:t>NPN_AC-03</w:t>
        </w:r>
      </w:ins>
      <w:ins w:id="54" w:author="Ericsson" w:date="2022-10-20T13:48:00Z">
        <w:r w:rsidR="000664EC">
          <w:rPr>
            <w:iCs/>
          </w:rPr>
          <w:t xml:space="preserve">, </w:t>
        </w:r>
        <w:r w:rsidR="000664EC" w:rsidRPr="00C20660">
          <w:rPr>
            <w:iCs/>
          </w:rPr>
          <w:t>REQ-eNPN_CH_</w:t>
        </w:r>
        <w:r w:rsidR="000664EC">
          <w:rPr>
            <w:iCs/>
          </w:rPr>
          <w:t>S</w:t>
        </w:r>
        <w:r w:rsidR="000664EC" w:rsidRPr="00C20660">
          <w:rPr>
            <w:iCs/>
          </w:rPr>
          <w:t>NPN_AC-</w:t>
        </w:r>
        <w:proofErr w:type="gramStart"/>
        <w:r w:rsidR="000664EC" w:rsidRPr="00C20660">
          <w:rPr>
            <w:iCs/>
          </w:rPr>
          <w:t>0</w:t>
        </w:r>
        <w:r w:rsidR="000664EC">
          <w:rPr>
            <w:iCs/>
          </w:rPr>
          <w:t>4</w:t>
        </w:r>
        <w:r w:rsidR="000664EC" w:rsidRPr="00C20660">
          <w:rPr>
            <w:iCs/>
          </w:rPr>
          <w:t xml:space="preserve"> </w:t>
        </w:r>
      </w:ins>
      <w:ins w:id="55" w:author="Ericsson" w:date="2022-07-26T17:11:00Z">
        <w:r w:rsidRPr="00C20660">
          <w:rPr>
            <w:iCs/>
          </w:rPr>
          <w:t xml:space="preserve"> and</w:t>
        </w:r>
        <w:proofErr w:type="gramEnd"/>
        <w:r w:rsidRPr="00C20660">
          <w:rPr>
            <w:iCs/>
          </w:rPr>
          <w:t xml:space="preserve"> </w:t>
        </w:r>
      </w:ins>
      <w:ins w:id="56" w:author="Ericsson" w:date="2022-10-20T13:48:00Z">
        <w:r w:rsidR="000664EC" w:rsidRPr="00C20660">
          <w:rPr>
            <w:iCs/>
          </w:rPr>
          <w:t>REQ-eNPN_CH_</w:t>
        </w:r>
        <w:r w:rsidR="000664EC">
          <w:rPr>
            <w:iCs/>
          </w:rPr>
          <w:t>S</w:t>
        </w:r>
        <w:r w:rsidR="000664EC" w:rsidRPr="00C20660">
          <w:rPr>
            <w:iCs/>
          </w:rPr>
          <w:t>NPN_AC-0</w:t>
        </w:r>
        <w:r w:rsidR="000664EC">
          <w:rPr>
            <w:iCs/>
          </w:rPr>
          <w:t>5</w:t>
        </w:r>
      </w:ins>
      <w:ins w:id="57" w:author="Ericsson" w:date="2022-07-26T17:11:00Z">
        <w:r w:rsidRPr="00CD10D8">
          <w:rPr>
            <w:iCs/>
          </w:rPr>
          <w:t xml:space="preserve"> based on </w:t>
        </w:r>
        <w:r w:rsidRPr="00CD10D8">
          <w:t xml:space="preserve">distributed charging architecture split between </w:t>
        </w:r>
      </w:ins>
      <w:ins w:id="58" w:author="Ericsson" w:date="2022-07-27T09:01:00Z">
        <w:r w:rsidR="000E6EE2" w:rsidRPr="00CD10D8">
          <w:t>two Converged Charging Systems (CCS)</w:t>
        </w:r>
      </w:ins>
      <w:ins w:id="59" w:author="Ericsson" w:date="2022-07-26T17:11:00Z">
        <w:r w:rsidRPr="000664EC">
          <w:rPr>
            <w:iCs/>
          </w:rPr>
          <w:t xml:space="preserve"> and exchanges between them</w:t>
        </w:r>
        <w:r w:rsidRPr="000664EC">
          <w:t>.</w:t>
        </w:r>
      </w:ins>
    </w:p>
    <w:p w14:paraId="20A5598D" w14:textId="77777777" w:rsidR="004116F6" w:rsidRPr="000664EC" w:rsidRDefault="004116F6" w:rsidP="004116F6">
      <w:pPr>
        <w:rPr>
          <w:ins w:id="60" w:author="Ericsson" w:date="2022-07-26T17:11:00Z"/>
        </w:rPr>
      </w:pPr>
      <w:ins w:id="61" w:author="Ericsson" w:date="2022-07-26T17:11:00Z">
        <w:r w:rsidRPr="000664EC">
          <w:t xml:space="preserve">Two types of subscribers are considered in the context of </w:t>
        </w:r>
      </w:ins>
      <w:ins w:id="62" w:author="Ericsson" w:date="2022-10-20T13:49:00Z">
        <w:r w:rsidR="000664EC">
          <w:t>S</w:t>
        </w:r>
      </w:ins>
      <w:ins w:id="63" w:author="Ericsson" w:date="2022-07-26T17:23:00Z">
        <w:r w:rsidR="00B8778A" w:rsidRPr="000664EC">
          <w:t>NPN</w:t>
        </w:r>
      </w:ins>
      <w:ins w:id="64" w:author="Ericsson" w:date="2022-07-26T17:11:00Z">
        <w:r w:rsidRPr="000664EC">
          <w:t xml:space="preserve">: the </w:t>
        </w:r>
      </w:ins>
      <w:ins w:id="65" w:author="Ericsson" w:date="2022-07-26T17:24:00Z">
        <w:r w:rsidR="00B8778A" w:rsidRPr="000664EC">
          <w:t>NPN-SC</w:t>
        </w:r>
      </w:ins>
      <w:ins w:id="66" w:author="Ericsson" w:date="2022-07-26T17:11:00Z">
        <w:r w:rsidRPr="000664EC">
          <w:t>, and the individual end-user "UE" served under the N</w:t>
        </w:r>
      </w:ins>
      <w:ins w:id="67" w:author="Ericsson" w:date="2022-07-26T17:25:00Z">
        <w:r w:rsidR="00B8778A" w:rsidRPr="000664EC">
          <w:t>PN</w:t>
        </w:r>
      </w:ins>
      <w:ins w:id="68" w:author="Ericsson" w:date="2022-07-26T17:11:00Z">
        <w:r w:rsidRPr="000664EC">
          <w:t>.</w:t>
        </w:r>
      </w:ins>
      <w:ins w:id="69" w:author="Ericsson" w:date="2022-07-27T09:02:00Z">
        <w:r w:rsidR="000E6EE2" w:rsidRPr="000664EC">
          <w:t xml:space="preserve"> </w:t>
        </w:r>
      </w:ins>
      <w:ins w:id="70" w:author="Ericsson" w:date="2022-07-26T17:11:00Z">
        <w:r w:rsidRPr="000664EC">
          <w:t>Each type of subscriber is handled under a dedicated CCS: "</w:t>
        </w:r>
      </w:ins>
      <w:ins w:id="71" w:author="Ericsson" w:date="2022-07-26T17:27:00Z">
        <w:r w:rsidR="00B8778A" w:rsidRPr="000664EC">
          <w:t>NPN</w:t>
        </w:r>
      </w:ins>
      <w:ins w:id="72" w:author="Ericsson" w:date="2022-07-26T17:11:00Z">
        <w:r w:rsidRPr="000664EC">
          <w:t xml:space="preserve"> CCS" and "UE CCS" respectively.</w:t>
        </w:r>
      </w:ins>
    </w:p>
    <w:p w14:paraId="02693731" w14:textId="77777777" w:rsidR="004116F6" w:rsidRPr="000664EC" w:rsidRDefault="004116F6" w:rsidP="004116F6">
      <w:pPr>
        <w:rPr>
          <w:ins w:id="73" w:author="Ericsson" w:date="2022-07-26T17:11:00Z"/>
        </w:rPr>
      </w:pPr>
      <w:ins w:id="74" w:author="Ericsson" w:date="2022-07-26T17:11:00Z">
        <w:r w:rsidRPr="000664EC">
          <w:t>UE CCS performs charging functionalities for individual UEs, and includes in particular:</w:t>
        </w:r>
      </w:ins>
    </w:p>
    <w:p w14:paraId="1976F26C" w14:textId="77777777" w:rsidR="004116F6" w:rsidRPr="00487AA5" w:rsidRDefault="004116F6" w:rsidP="004116F6">
      <w:pPr>
        <w:pStyle w:val="B1"/>
        <w:rPr>
          <w:ins w:id="75" w:author="Ericsson" w:date="2022-07-26T17:11:00Z"/>
        </w:rPr>
      </w:pPr>
      <w:ins w:id="76" w:author="Ericsson" w:date="2022-07-26T17:11:00Z">
        <w:r w:rsidRPr="000664EC">
          <w:t>-</w:t>
        </w:r>
        <w:r w:rsidRPr="000664EC">
          <w:tab/>
        </w:r>
        <w:r w:rsidRPr="00487AA5">
          <w:rPr>
            <w:lang w:eastAsia="zh-CN"/>
          </w:rPr>
          <w:t xml:space="preserve">CHF exposing </w:t>
        </w:r>
        <w:proofErr w:type="spellStart"/>
        <w:r w:rsidRPr="00487AA5">
          <w:t>Nchf</w:t>
        </w:r>
        <w:proofErr w:type="spellEnd"/>
        <w:r w:rsidRPr="00487AA5">
          <w:t xml:space="preserve"> services associated to individual UEs.</w:t>
        </w:r>
      </w:ins>
    </w:p>
    <w:p w14:paraId="033EE5BE" w14:textId="77777777" w:rsidR="004116F6" w:rsidRPr="000D444A" w:rsidRDefault="004116F6" w:rsidP="004116F6">
      <w:pPr>
        <w:pStyle w:val="B1"/>
        <w:rPr>
          <w:ins w:id="77" w:author="Ericsson" w:date="2022-07-26T17:11:00Z"/>
        </w:rPr>
      </w:pPr>
      <w:ins w:id="78" w:author="Ericsson" w:date="2022-07-26T17:11:00Z">
        <w:r w:rsidRPr="000D444A">
          <w:t>-</w:t>
        </w:r>
        <w:r w:rsidRPr="000D444A">
          <w:tab/>
          <w:t>ABMF</w:t>
        </w:r>
      </w:ins>
      <w:ins w:id="79" w:author="Ericsson" w:date="2022-07-26T17:29:00Z">
        <w:r w:rsidR="00B8778A" w:rsidRPr="000D444A">
          <w:t>/RF</w:t>
        </w:r>
      </w:ins>
      <w:ins w:id="80" w:author="Ericsson" w:date="2022-07-26T17:11:00Z">
        <w:r w:rsidRPr="000D444A">
          <w:t xml:space="preserve"> hosting individual UE account balance</w:t>
        </w:r>
      </w:ins>
      <w:ins w:id="81" w:author="Ericsson" w:date="2022-07-27T08:57:00Z">
        <w:r w:rsidR="000E6EE2" w:rsidRPr="000D444A">
          <w:t xml:space="preserve"> and subscribed services</w:t>
        </w:r>
      </w:ins>
      <w:ins w:id="82" w:author="Ericsson" w:date="2022-07-26T17:11:00Z">
        <w:r w:rsidRPr="000D444A">
          <w:t xml:space="preserve">, </w:t>
        </w:r>
      </w:ins>
      <w:ins w:id="83" w:author="Ericsson" w:date="2022-07-27T08:57:00Z">
        <w:r w:rsidR="000E6EE2" w:rsidRPr="000D444A">
          <w:t>as well as</w:t>
        </w:r>
      </w:ins>
      <w:ins w:id="84" w:author="Ericsson" w:date="2022-07-26T17:29:00Z">
        <w:r w:rsidR="00B8778A" w:rsidRPr="000D444A">
          <w:t xml:space="preserve"> </w:t>
        </w:r>
      </w:ins>
      <w:ins w:id="85" w:author="Ericsson" w:date="2022-07-27T08:56:00Z">
        <w:r w:rsidR="000E6EE2" w:rsidRPr="000D444A">
          <w:t>the rates for</w:t>
        </w:r>
      </w:ins>
      <w:ins w:id="86" w:author="Ericsson" w:date="2022-07-26T17:29:00Z">
        <w:r w:rsidR="00B8778A" w:rsidRPr="000D444A">
          <w:t xml:space="preserve"> </w:t>
        </w:r>
      </w:ins>
      <w:ins w:id="87" w:author="Ericsson" w:date="2022-07-26T17:11:00Z">
        <w:r w:rsidRPr="000D444A">
          <w:t>services.</w:t>
        </w:r>
      </w:ins>
    </w:p>
    <w:p w14:paraId="1F005F99" w14:textId="77777777" w:rsidR="004116F6" w:rsidRPr="000D444A" w:rsidRDefault="00B8778A" w:rsidP="004116F6">
      <w:pPr>
        <w:rPr>
          <w:ins w:id="88" w:author="Ericsson" w:date="2022-07-26T17:11:00Z"/>
        </w:rPr>
      </w:pPr>
      <w:ins w:id="89" w:author="Ericsson" w:date="2022-07-26T17:30:00Z">
        <w:r w:rsidRPr="000D444A">
          <w:t>NPN</w:t>
        </w:r>
      </w:ins>
      <w:ins w:id="90" w:author="Ericsson" w:date="2022-07-26T17:11:00Z">
        <w:r w:rsidR="004116F6" w:rsidRPr="000D444A">
          <w:t xml:space="preserve"> CCS performs charging functionalities for N</w:t>
        </w:r>
      </w:ins>
      <w:ins w:id="91" w:author="Ericsson" w:date="2022-10-20T15:36:00Z">
        <w:r w:rsidR="000D444A">
          <w:t>PN-SC</w:t>
        </w:r>
      </w:ins>
      <w:ins w:id="92" w:author="Ericsson" w:date="2022-07-26T17:11:00Z">
        <w:r w:rsidR="004116F6" w:rsidRPr="000D444A">
          <w:t>, and includes in particular:</w:t>
        </w:r>
      </w:ins>
    </w:p>
    <w:p w14:paraId="6C60458D" w14:textId="77777777" w:rsidR="000E6EE2" w:rsidRPr="000D444A" w:rsidRDefault="000E6EE2" w:rsidP="000E6EE2">
      <w:pPr>
        <w:pStyle w:val="B1"/>
        <w:rPr>
          <w:ins w:id="93" w:author="Ericsson" w:date="2022-07-27T08:56:00Z"/>
        </w:rPr>
      </w:pPr>
      <w:ins w:id="94" w:author="Ericsson" w:date="2022-07-27T08:56:00Z">
        <w:r w:rsidRPr="000D444A">
          <w:t>-</w:t>
        </w:r>
        <w:r w:rsidRPr="000D444A">
          <w:tab/>
        </w:r>
        <w:r w:rsidRPr="000D444A">
          <w:rPr>
            <w:lang w:eastAsia="zh-CN"/>
          </w:rPr>
          <w:t xml:space="preserve">CHF exposing </w:t>
        </w:r>
        <w:proofErr w:type="spellStart"/>
        <w:r w:rsidRPr="000D444A">
          <w:t>Nchf</w:t>
        </w:r>
        <w:proofErr w:type="spellEnd"/>
        <w:r w:rsidRPr="000D444A">
          <w:t xml:space="preserve"> services associated to individual UEs.</w:t>
        </w:r>
      </w:ins>
    </w:p>
    <w:p w14:paraId="44592251" w14:textId="77777777" w:rsidR="000E6EE2" w:rsidRPr="000D444A" w:rsidRDefault="000E6EE2" w:rsidP="000E6EE2">
      <w:pPr>
        <w:pStyle w:val="B1"/>
        <w:rPr>
          <w:ins w:id="95" w:author="Ericsson" w:date="2022-07-27T08:56:00Z"/>
        </w:rPr>
      </w:pPr>
      <w:ins w:id="96" w:author="Ericsson" w:date="2022-07-27T08:56:00Z">
        <w:r w:rsidRPr="000D444A">
          <w:t>-</w:t>
        </w:r>
        <w:r w:rsidRPr="000D444A">
          <w:tab/>
        </w:r>
      </w:ins>
      <w:ins w:id="97" w:author="Ericsson" w:date="2022-07-27T08:57:00Z">
        <w:r w:rsidRPr="000D444A">
          <w:t>ABMF/RF hosting individual NPN</w:t>
        </w:r>
      </w:ins>
      <w:ins w:id="98" w:author="Ericsson" w:date="2022-07-27T08:58:00Z">
        <w:r w:rsidRPr="000D444A">
          <w:t>-SC</w:t>
        </w:r>
      </w:ins>
      <w:ins w:id="99" w:author="Ericsson" w:date="2022-07-27T08:57:00Z">
        <w:r w:rsidRPr="000D444A">
          <w:t xml:space="preserve"> account balance and subscribed services, as well as the rates for services</w:t>
        </w:r>
      </w:ins>
      <w:ins w:id="100" w:author="Ericsson" w:date="2022-07-27T08:56:00Z">
        <w:r w:rsidRPr="000D444A">
          <w:t>.</w:t>
        </w:r>
      </w:ins>
    </w:p>
    <w:p w14:paraId="2A864D14" w14:textId="77777777" w:rsidR="004116F6" w:rsidRPr="00C20660" w:rsidRDefault="004116F6" w:rsidP="004116F6">
      <w:pPr>
        <w:rPr>
          <w:ins w:id="101" w:author="Ericsson" w:date="2022-07-26T17:11:00Z"/>
        </w:rPr>
      </w:pPr>
      <w:ins w:id="102" w:author="Ericsson" w:date="2022-07-26T17:11:00Z">
        <w:r w:rsidRPr="000D444A">
          <w:t xml:space="preserve">How the account balance </w:t>
        </w:r>
      </w:ins>
      <w:ins w:id="103" w:author="Ericsson" w:date="2022-07-27T08:58:00Z">
        <w:r w:rsidR="000E6EE2" w:rsidRPr="000D444A">
          <w:t>an</w:t>
        </w:r>
      </w:ins>
      <w:ins w:id="104" w:author="Ericsson" w:date="2022-07-27T12:57:00Z">
        <w:r w:rsidR="00EF363A">
          <w:t>d</w:t>
        </w:r>
      </w:ins>
      <w:ins w:id="105" w:author="Ericsson" w:date="2022-07-27T08:58:00Z">
        <w:r w:rsidR="000E6EE2" w:rsidRPr="00C20660">
          <w:t xml:space="preserve"> subscribed services are</w:t>
        </w:r>
      </w:ins>
      <w:ins w:id="106" w:author="Ericsson" w:date="2022-07-26T17:11:00Z">
        <w:r w:rsidRPr="00C20660">
          <w:t xml:space="preserve"> provisioned (for both </w:t>
        </w:r>
      </w:ins>
      <w:ins w:id="107" w:author="Ericsson" w:date="2022-07-27T08:58:00Z">
        <w:r w:rsidR="000E6EE2" w:rsidRPr="00C20660">
          <w:t>NPN-SC</w:t>
        </w:r>
      </w:ins>
      <w:ins w:id="108" w:author="Ericsson" w:date="2022-07-26T17:11:00Z">
        <w:r w:rsidRPr="00C20660">
          <w:t xml:space="preserve"> and individual UE) is unspecified and expected to be covered at BSS</w:t>
        </w:r>
      </w:ins>
      <w:ins w:id="109" w:author="Ericsson" w:date="2022-07-27T08:59:00Z">
        <w:r w:rsidR="000E6EE2" w:rsidRPr="00C20660">
          <w:t xml:space="preserve"> and OSS</w:t>
        </w:r>
      </w:ins>
      <w:ins w:id="110" w:author="Ericsson" w:date="2022-07-26T17:11:00Z">
        <w:r w:rsidRPr="00C20660">
          <w:t xml:space="preserve"> level. </w:t>
        </w:r>
      </w:ins>
    </w:p>
    <w:p w14:paraId="7D47AEF6" w14:textId="77777777" w:rsidR="004116F6" w:rsidRPr="000664EC" w:rsidRDefault="004116F6" w:rsidP="004116F6">
      <w:pPr>
        <w:rPr>
          <w:ins w:id="111" w:author="Ericsson" w:date="2022-07-27T09:06:00Z"/>
        </w:rPr>
      </w:pPr>
      <w:ins w:id="112" w:author="Ericsson" w:date="2022-07-26T17:11:00Z">
        <w:r w:rsidRPr="00C20660">
          <w:t xml:space="preserve">A new </w:t>
        </w:r>
      </w:ins>
      <w:ins w:id="113" w:author="Ericsson" w:date="2022-07-27T09:04:00Z">
        <w:r w:rsidR="000E6EE2" w:rsidRPr="00C20660">
          <w:t>reference point</w:t>
        </w:r>
      </w:ins>
      <w:ins w:id="114" w:author="Ericsson" w:date="2022-07-27T09:07:00Z">
        <w:r w:rsidR="006A29CF" w:rsidRPr="00C20660">
          <w:t xml:space="preserve"> (</w:t>
        </w:r>
        <w:proofErr w:type="spellStart"/>
        <w:r w:rsidR="006A29CF" w:rsidRPr="00C20660">
          <w:t>ChX</w:t>
        </w:r>
        <w:proofErr w:type="spellEnd"/>
        <w:r w:rsidR="006A29CF" w:rsidRPr="00C20660">
          <w:t>)</w:t>
        </w:r>
      </w:ins>
      <w:ins w:id="115" w:author="Ericsson" w:date="2022-07-27T09:04:00Z">
        <w:r w:rsidR="000E6EE2" w:rsidRPr="00C20660">
          <w:t xml:space="preserve"> is de</w:t>
        </w:r>
      </w:ins>
      <w:ins w:id="116" w:author="Ericsson" w:date="2022-07-27T09:05:00Z">
        <w:r w:rsidR="000E6EE2" w:rsidRPr="00C20660">
          <w:t>fin</w:t>
        </w:r>
      </w:ins>
      <w:ins w:id="117" w:author="Ericsson" w:date="2022-07-27T09:04:00Z">
        <w:r w:rsidR="000E6EE2" w:rsidRPr="00C20660">
          <w:t xml:space="preserve">ed between </w:t>
        </w:r>
      </w:ins>
      <w:ins w:id="118" w:author="Ericsson" w:date="2022-07-26T17:11:00Z">
        <w:r w:rsidRPr="00C20660">
          <w:t xml:space="preserve">CHF </w:t>
        </w:r>
      </w:ins>
      <w:ins w:id="119" w:author="Ericsson" w:date="2022-07-27T09:04:00Z">
        <w:r w:rsidR="000E6EE2" w:rsidRPr="00C20660">
          <w:t xml:space="preserve">in </w:t>
        </w:r>
      </w:ins>
      <w:ins w:id="120" w:author="Ericsson" w:date="2022-07-27T08:59:00Z">
        <w:r w:rsidR="000E6EE2" w:rsidRPr="00C20660">
          <w:t>NPN</w:t>
        </w:r>
      </w:ins>
      <w:ins w:id="121" w:author="Ericsson" w:date="2022-07-26T17:11:00Z">
        <w:r w:rsidRPr="00C20660">
          <w:t xml:space="preserve"> CCS</w:t>
        </w:r>
      </w:ins>
      <w:ins w:id="122" w:author="Ericsson" w:date="2022-07-27T09:04:00Z">
        <w:r w:rsidR="000E6EE2" w:rsidRPr="00CD10D8">
          <w:t xml:space="preserve"> and the CHF in UE CCS</w:t>
        </w:r>
      </w:ins>
      <w:ins w:id="123" w:author="Ericsson" w:date="2022-07-26T17:11:00Z">
        <w:r w:rsidRPr="00CD10D8">
          <w:t xml:space="preserve"> enabling association between individual UE charging and </w:t>
        </w:r>
      </w:ins>
      <w:ins w:id="124" w:author="Ericsson" w:date="2022-07-27T08:59:00Z">
        <w:r w:rsidR="000E6EE2" w:rsidRPr="00CD10D8">
          <w:t>NPN-SC</w:t>
        </w:r>
      </w:ins>
      <w:ins w:id="125" w:author="Ericsson" w:date="2022-07-26T17:11:00Z">
        <w:r w:rsidRPr="00CD10D8">
          <w:t xml:space="preserve"> charging. This association is achieved by UE CCS responsible for individual UE charging </w:t>
        </w:r>
        <w:r w:rsidRPr="000664EC">
          <w:t xml:space="preserve">consuming this new charging service exposed by the </w:t>
        </w:r>
      </w:ins>
      <w:ins w:id="126" w:author="Ericsson" w:date="2022-07-27T09:00:00Z">
        <w:r w:rsidR="000E6EE2" w:rsidRPr="000664EC">
          <w:t>NPN-SC</w:t>
        </w:r>
      </w:ins>
      <w:ins w:id="127" w:author="Ericsson" w:date="2022-07-26T17:11:00Z">
        <w:r w:rsidRPr="000664EC">
          <w:t xml:space="preserve"> CCS.</w:t>
        </w:r>
      </w:ins>
    </w:p>
    <w:p w14:paraId="42100422" w14:textId="77777777" w:rsidR="006A29CF" w:rsidRPr="000664EC" w:rsidRDefault="006A29CF" w:rsidP="006A29CF">
      <w:pPr>
        <w:rPr>
          <w:ins w:id="128" w:author="Ericsson" w:date="2022-07-27T09:09:00Z"/>
        </w:rPr>
      </w:pPr>
      <w:ins w:id="129" w:author="Ericsson" w:date="2022-07-27T09:06:00Z">
        <w:r w:rsidRPr="000664EC">
          <w:t xml:space="preserve">The </w:t>
        </w:r>
      </w:ins>
      <w:ins w:id="130" w:author="Ericsson" w:date="2022-07-27T09:07:00Z">
        <w:r w:rsidRPr="000664EC">
          <w:t>new reference (</w:t>
        </w:r>
        <w:proofErr w:type="spellStart"/>
        <w:r w:rsidRPr="000664EC">
          <w:t>ChX</w:t>
        </w:r>
        <w:proofErr w:type="spellEnd"/>
        <w:r w:rsidRPr="000664EC">
          <w:t xml:space="preserve">) may use the </w:t>
        </w:r>
        <w:proofErr w:type="spellStart"/>
        <w:r w:rsidRPr="000664EC">
          <w:t>Nchf_ConvergedCharging</w:t>
        </w:r>
        <w:proofErr w:type="spellEnd"/>
        <w:r w:rsidRPr="000664EC">
          <w:t xml:space="preserve"> service with extensions or </w:t>
        </w:r>
      </w:ins>
      <w:ins w:id="131" w:author="Ericsson" w:date="2022-07-27T09:08:00Z">
        <w:r w:rsidRPr="000664EC">
          <w:t xml:space="preserve">use a completely new </w:t>
        </w:r>
        <w:proofErr w:type="spellStart"/>
        <w:r w:rsidRPr="000664EC">
          <w:t>Nchf</w:t>
        </w:r>
        <w:proofErr w:type="spellEnd"/>
        <w:r w:rsidRPr="000664EC">
          <w:t xml:space="preserve"> service.</w:t>
        </w:r>
      </w:ins>
    </w:p>
    <w:p w14:paraId="7B7B746C" w14:textId="77777777" w:rsidR="006A29CF" w:rsidRPr="000664EC" w:rsidRDefault="006A29CF" w:rsidP="006A29CF">
      <w:pPr>
        <w:rPr>
          <w:ins w:id="132" w:author="Ericsson" w:date="2022-07-27T09:14:00Z"/>
        </w:rPr>
      </w:pPr>
      <w:ins w:id="133" w:author="Ericsson" w:date="2022-07-27T09:13:00Z">
        <w:r w:rsidRPr="000664EC">
          <w:lastRenderedPageBreak/>
          <w:t>For UE</w:t>
        </w:r>
      </w:ins>
      <w:ins w:id="134" w:author="Ericsson" w:date="2022-07-27T09:14:00Z">
        <w:r w:rsidRPr="000664EC">
          <w:t>:</w:t>
        </w:r>
      </w:ins>
    </w:p>
    <w:p w14:paraId="4A2E5EE7" w14:textId="77777777" w:rsidR="006A29CF" w:rsidRPr="000D444A" w:rsidRDefault="006A29CF" w:rsidP="006A29CF">
      <w:pPr>
        <w:pStyle w:val="B1"/>
        <w:rPr>
          <w:ins w:id="135" w:author="Ericsson" w:date="2022-07-27T09:14:00Z"/>
        </w:rPr>
      </w:pPr>
      <w:ins w:id="136" w:author="Ericsson" w:date="2022-07-27T09:14:00Z">
        <w:r w:rsidRPr="00487AA5">
          <w:t>-</w:t>
        </w:r>
        <w:r w:rsidRPr="00487AA5">
          <w:tab/>
        </w:r>
        <w:r w:rsidRPr="000D444A">
          <w:t>the 5G data connectivity charging from SMF is specified in 3GPP TS 32.255 [</w:t>
        </w:r>
      </w:ins>
      <w:ins w:id="137" w:author="Ericsson" w:date="2022-10-20T15:37:00Z">
        <w:r w:rsidR="000D444A">
          <w:t>12</w:t>
        </w:r>
      </w:ins>
      <w:ins w:id="138" w:author="Ericsson" w:date="2022-07-27T09:14:00Z">
        <w:r w:rsidRPr="000D444A">
          <w:t>]</w:t>
        </w:r>
      </w:ins>
    </w:p>
    <w:p w14:paraId="6FFB8D92" w14:textId="77777777" w:rsidR="006A29CF" w:rsidRPr="000D444A" w:rsidRDefault="006A29CF" w:rsidP="006A29CF">
      <w:pPr>
        <w:pStyle w:val="B1"/>
        <w:rPr>
          <w:ins w:id="139" w:author="Ericsson" w:date="2022-07-27T09:14:00Z"/>
        </w:rPr>
      </w:pPr>
      <w:ins w:id="140" w:author="Ericsson" w:date="2022-07-27T09:14:00Z">
        <w:r w:rsidRPr="000D444A">
          <w:t>-</w:t>
        </w:r>
        <w:r w:rsidRPr="000D444A">
          <w:tab/>
        </w:r>
      </w:ins>
      <w:ins w:id="141" w:author="Ericsson" w:date="2022-07-27T09:15:00Z">
        <w:r w:rsidRPr="000D444A">
          <w:t>the 5G connection and mobility</w:t>
        </w:r>
      </w:ins>
      <w:ins w:id="142" w:author="Ericsson" w:date="2022-07-27T09:16:00Z">
        <w:r w:rsidR="00C505C6" w:rsidRPr="000D444A">
          <w:t xml:space="preserve"> charging from AMF is specified in 3GPP TS 32.256 [</w:t>
        </w:r>
      </w:ins>
      <w:ins w:id="143" w:author="Ericsson" w:date="2022-10-20T15:37:00Z">
        <w:r w:rsidR="000D444A">
          <w:t>11</w:t>
        </w:r>
      </w:ins>
      <w:ins w:id="144" w:author="Ericsson" w:date="2022-07-27T09:16:00Z">
        <w:r w:rsidR="00C505C6" w:rsidRPr="000D444A">
          <w:t>]</w:t>
        </w:r>
      </w:ins>
    </w:p>
    <w:p w14:paraId="20730916" w14:textId="77777777" w:rsidR="006A29CF" w:rsidRPr="000D444A" w:rsidRDefault="006A29CF" w:rsidP="004116F6">
      <w:pPr>
        <w:rPr>
          <w:ins w:id="145" w:author="Ericsson" w:date="2022-07-26T17:11:00Z"/>
        </w:rPr>
      </w:pPr>
      <w:ins w:id="146" w:author="Ericsson" w:date="2022-07-27T09:08:00Z">
        <w:r w:rsidRPr="000D444A">
          <w:t xml:space="preserve">and uses </w:t>
        </w:r>
        <w:proofErr w:type="spellStart"/>
        <w:r w:rsidRPr="000D444A">
          <w:t>Nchf_ConvergedCharging</w:t>
        </w:r>
        <w:proofErr w:type="spellEnd"/>
        <w:r w:rsidRPr="000D444A">
          <w:t xml:space="preserve"> service exposed by </w:t>
        </w:r>
      </w:ins>
      <w:ins w:id="147" w:author="Ericsson" w:date="2022-07-27T09:14:00Z">
        <w:r w:rsidRPr="000D444A">
          <w:t xml:space="preserve">CHF in </w:t>
        </w:r>
      </w:ins>
      <w:ins w:id="148" w:author="Ericsson" w:date="2022-07-27T09:08:00Z">
        <w:r w:rsidRPr="000D444A">
          <w:t>UE CCS</w:t>
        </w:r>
      </w:ins>
      <w:ins w:id="149" w:author="Ericsson" w:date="2022-07-27T09:14:00Z">
        <w:r w:rsidRPr="000D444A">
          <w:t>.</w:t>
        </w:r>
      </w:ins>
    </w:p>
    <w:p w14:paraId="78304BF5" w14:textId="77777777" w:rsidR="004116F6" w:rsidRPr="00313869" w:rsidRDefault="000D444A" w:rsidP="00C505C6">
      <w:pPr>
        <w:pStyle w:val="Heading5"/>
        <w:rPr>
          <w:ins w:id="150" w:author="Ericsson" w:date="2022-07-26T17:11:00Z"/>
        </w:rPr>
      </w:pPr>
      <w:bookmarkStart w:id="151" w:name="_Toc103720645"/>
      <w:ins w:id="152" w:author="Ericsson" w:date="2022-10-20T15:37:00Z">
        <w:r>
          <w:t>5.2</w:t>
        </w:r>
      </w:ins>
      <w:ins w:id="153" w:author="Ericsson" w:date="2022-07-27T09:17:00Z">
        <w:r w:rsidR="00C505C6" w:rsidRPr="000D444A">
          <w:t>.</w:t>
        </w:r>
        <w:proofErr w:type="gramStart"/>
        <w:r w:rsidR="00C505C6" w:rsidRPr="000D444A">
          <w:t>4.x.</w:t>
        </w:r>
      </w:ins>
      <w:proofErr w:type="gramEnd"/>
      <w:ins w:id="154" w:author="Ericsson" w:date="2022-07-26T17:11:00Z">
        <w:r w:rsidR="004116F6" w:rsidRPr="000D444A">
          <w:t>2</w:t>
        </w:r>
        <w:r w:rsidR="004116F6" w:rsidRPr="00313869">
          <w:tab/>
          <w:t>Architecture description</w:t>
        </w:r>
        <w:bookmarkEnd w:id="151"/>
      </w:ins>
    </w:p>
    <w:p w14:paraId="6FDEF455" w14:textId="77777777" w:rsidR="004116F6" w:rsidRPr="00313869" w:rsidRDefault="004116F6" w:rsidP="004116F6">
      <w:pPr>
        <w:keepNext/>
        <w:keepLines/>
        <w:spacing w:before="60"/>
        <w:jc w:val="center"/>
        <w:rPr>
          <w:ins w:id="155" w:author="Ericsson" w:date="2022-07-26T17:11:00Z"/>
          <w:rFonts w:ascii="Arial" w:hAnsi="Arial"/>
          <w:b/>
          <w:lang w:eastAsia="zh-CN"/>
        </w:rPr>
      </w:pPr>
    </w:p>
    <w:p w14:paraId="5750444F" w14:textId="77777777" w:rsidR="004116F6" w:rsidRPr="00313869" w:rsidRDefault="00652DA4" w:rsidP="004116F6">
      <w:pPr>
        <w:keepNext/>
        <w:keepLines/>
        <w:spacing w:before="60"/>
        <w:jc w:val="center"/>
        <w:rPr>
          <w:ins w:id="156" w:author="Ericsson" w:date="2022-07-26T17:11:00Z"/>
          <w:rFonts w:ascii="Arial" w:hAnsi="Arial"/>
          <w:b/>
          <w:lang w:eastAsia="zh-CN"/>
        </w:rPr>
      </w:pPr>
      <w:ins w:id="157" w:author="Ericsson" w:date="2022-07-27T09:35:00Z">
        <w:r w:rsidRPr="00313869">
          <w:rPr>
            <w:lang w:bidi="ar-IQ"/>
          </w:rPr>
          <w:object w:dxaOrig="6420" w:dyaOrig="4185" w14:anchorId="11315A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8pt;height:209.6pt" o:ole="">
              <v:imagedata r:id="rId10" o:title=""/>
            </v:shape>
            <o:OLEObject Type="Embed" ProgID="Visio.Drawing.11" ShapeID="_x0000_i1025" DrawAspect="Content" ObjectID="_1729067997" r:id="rId11"/>
          </w:object>
        </w:r>
      </w:ins>
    </w:p>
    <w:p w14:paraId="3D59660A" w14:textId="77777777" w:rsidR="004116F6" w:rsidRPr="00C20660" w:rsidRDefault="004116F6" w:rsidP="004116F6">
      <w:pPr>
        <w:keepLines/>
        <w:spacing w:after="240"/>
        <w:jc w:val="center"/>
        <w:rPr>
          <w:ins w:id="158" w:author="Ericsson" w:date="2022-07-26T17:11:00Z"/>
          <w:rFonts w:ascii="Arial" w:hAnsi="Arial"/>
          <w:b/>
        </w:rPr>
      </w:pPr>
      <w:ins w:id="159" w:author="Ericsson" w:date="2022-07-26T17:11:00Z">
        <w:r w:rsidRPr="00313869">
          <w:rPr>
            <w:rFonts w:ascii="Arial" w:hAnsi="Arial"/>
            <w:b/>
          </w:rPr>
          <w:t xml:space="preserve">Figure </w:t>
        </w:r>
      </w:ins>
      <w:ins w:id="160" w:author="Ericsson" w:date="2022-10-20T15:37:00Z">
        <w:r w:rsidR="000D444A">
          <w:rPr>
            <w:rFonts w:ascii="Arial" w:hAnsi="Arial"/>
            <w:b/>
          </w:rPr>
          <w:t>5.2</w:t>
        </w:r>
      </w:ins>
      <w:ins w:id="161" w:author="Ericsson" w:date="2022-07-26T17:11:00Z">
        <w:r w:rsidRPr="00313869">
          <w:rPr>
            <w:rFonts w:ascii="Arial" w:hAnsi="Arial"/>
            <w:b/>
            <w:lang w:eastAsia="zh-CN"/>
          </w:rPr>
          <w:t>.</w:t>
        </w:r>
      </w:ins>
      <w:ins w:id="162" w:author="Ericsson" w:date="2022-07-27T09:18:00Z">
        <w:r w:rsidR="00C505C6" w:rsidRPr="00313869">
          <w:rPr>
            <w:rFonts w:ascii="Arial" w:hAnsi="Arial"/>
            <w:b/>
            <w:lang w:eastAsia="zh-CN"/>
          </w:rPr>
          <w:t>4</w:t>
        </w:r>
      </w:ins>
      <w:ins w:id="163" w:author="Ericsson" w:date="2022-07-26T17:11:00Z">
        <w:r w:rsidRPr="00313869">
          <w:rPr>
            <w:rFonts w:ascii="Arial" w:hAnsi="Arial"/>
            <w:b/>
            <w:lang w:eastAsia="zh-CN"/>
          </w:rPr>
          <w:t>.</w:t>
        </w:r>
      </w:ins>
      <w:ins w:id="164" w:author="Ericsson" w:date="2022-07-27T09:18:00Z">
        <w:r w:rsidR="00C505C6" w:rsidRPr="00313869">
          <w:rPr>
            <w:rFonts w:ascii="Arial" w:hAnsi="Arial"/>
            <w:b/>
            <w:lang w:eastAsia="zh-CN"/>
          </w:rPr>
          <w:t>x.</w:t>
        </w:r>
      </w:ins>
      <w:ins w:id="165" w:author="Ericsson" w:date="2022-07-26T17:11:00Z">
        <w:r w:rsidRPr="00313869">
          <w:rPr>
            <w:rFonts w:ascii="Arial" w:hAnsi="Arial"/>
            <w:b/>
            <w:lang w:eastAsia="zh-CN"/>
          </w:rPr>
          <w:t>2</w:t>
        </w:r>
        <w:r w:rsidRPr="00C20660">
          <w:rPr>
            <w:rFonts w:ascii="Arial" w:hAnsi="Arial"/>
            <w:b/>
            <w:lang w:eastAsia="zh-CN"/>
          </w:rPr>
          <w:t>-1</w:t>
        </w:r>
        <w:r w:rsidRPr="00C20660">
          <w:rPr>
            <w:rFonts w:ascii="Arial" w:hAnsi="Arial"/>
            <w:b/>
          </w:rPr>
          <w:t>: Distributed charging architecture in reference point representation.</w:t>
        </w:r>
      </w:ins>
    </w:p>
    <w:p w14:paraId="29AC5138" w14:textId="77777777" w:rsidR="00652DA4" w:rsidRPr="00C20660" w:rsidRDefault="00652DA4" w:rsidP="004116F6">
      <w:pPr>
        <w:rPr>
          <w:ins w:id="166" w:author="Ericsson" w:date="2022-07-27T09:32:00Z"/>
        </w:rPr>
      </w:pPr>
    </w:p>
    <w:p w14:paraId="52B4A50A" w14:textId="77777777" w:rsidR="00652DA4" w:rsidRPr="00CD10D8" w:rsidRDefault="00652DA4" w:rsidP="00652DA4">
      <w:pPr>
        <w:keepNext/>
        <w:keepLines/>
        <w:spacing w:before="60"/>
        <w:jc w:val="center"/>
        <w:rPr>
          <w:ins w:id="167" w:author="Ericsson" w:date="2022-07-27T09:46:00Z"/>
          <w:rFonts w:ascii="Arial" w:hAnsi="Arial"/>
          <w:b/>
        </w:rPr>
      </w:pPr>
    </w:p>
    <w:p w14:paraId="772C4659" w14:textId="77777777" w:rsidR="005E3F95" w:rsidRPr="00313869" w:rsidRDefault="005E3F95" w:rsidP="00652DA4">
      <w:pPr>
        <w:keepNext/>
        <w:keepLines/>
        <w:spacing w:before="60"/>
        <w:jc w:val="center"/>
        <w:rPr>
          <w:ins w:id="168" w:author="Ericsson" w:date="2022-07-27T09:32:00Z"/>
          <w:rFonts w:ascii="Arial" w:hAnsi="Arial"/>
          <w:b/>
          <w:lang w:eastAsia="zh-CN"/>
        </w:rPr>
      </w:pPr>
      <w:ins w:id="169" w:author="Ericsson" w:date="2022-07-27T09:46:00Z">
        <w:r w:rsidRPr="00313869">
          <w:object w:dxaOrig="5115" w:dyaOrig="2700" w14:anchorId="2D57FEA9">
            <v:shape id="_x0000_i1026" type="#_x0000_t75" style="width:314.9pt;height:180.9pt" o:ole="">
              <v:imagedata r:id="rId12" o:title=""/>
            </v:shape>
            <o:OLEObject Type="Embed" ProgID="Visio.Drawing.11" ShapeID="_x0000_i1026" DrawAspect="Content" ObjectID="_1729067998" r:id="rId13"/>
          </w:object>
        </w:r>
      </w:ins>
    </w:p>
    <w:p w14:paraId="7893BCBD" w14:textId="77777777" w:rsidR="00652DA4" w:rsidRPr="00C20660" w:rsidRDefault="00652DA4" w:rsidP="00652DA4">
      <w:pPr>
        <w:keepLines/>
        <w:spacing w:after="240"/>
        <w:jc w:val="center"/>
        <w:rPr>
          <w:ins w:id="170" w:author="Ericsson" w:date="2022-07-27T09:32:00Z"/>
          <w:rFonts w:ascii="Arial" w:hAnsi="Arial"/>
          <w:b/>
        </w:rPr>
      </w:pPr>
      <w:ins w:id="171" w:author="Ericsson" w:date="2022-07-27T09:32:00Z">
        <w:r w:rsidRPr="00313869">
          <w:rPr>
            <w:rFonts w:ascii="Arial" w:hAnsi="Arial"/>
            <w:b/>
          </w:rPr>
          <w:t xml:space="preserve">Figure </w:t>
        </w:r>
      </w:ins>
      <w:ins w:id="172" w:author="Ericsson" w:date="2022-10-20T15:37:00Z">
        <w:r w:rsidR="000D444A">
          <w:rPr>
            <w:rFonts w:ascii="Arial" w:hAnsi="Arial"/>
            <w:b/>
          </w:rPr>
          <w:t>5.2</w:t>
        </w:r>
      </w:ins>
      <w:ins w:id="173" w:author="Ericsson" w:date="2022-07-27T09:32:00Z">
        <w:r w:rsidRPr="00313869">
          <w:rPr>
            <w:rFonts w:ascii="Arial" w:hAnsi="Arial"/>
            <w:b/>
            <w:lang w:eastAsia="zh-CN"/>
          </w:rPr>
          <w:t>.4.x.2-2</w:t>
        </w:r>
        <w:r w:rsidRPr="00313869">
          <w:rPr>
            <w:rFonts w:ascii="Arial" w:hAnsi="Arial"/>
            <w:b/>
          </w:rPr>
          <w:t xml:space="preserve">: Distributed charging architecture in </w:t>
        </w:r>
      </w:ins>
      <w:proofErr w:type="gramStart"/>
      <w:ins w:id="174" w:author="Ericsson" w:date="2022-07-27T09:33:00Z">
        <w:r w:rsidRPr="00C20660">
          <w:rPr>
            <w:rFonts w:ascii="Arial" w:hAnsi="Arial"/>
            <w:b/>
          </w:rPr>
          <w:t>service based</w:t>
        </w:r>
        <w:proofErr w:type="gramEnd"/>
        <w:r w:rsidRPr="00C20660">
          <w:rPr>
            <w:rFonts w:ascii="Arial" w:hAnsi="Arial"/>
            <w:b/>
          </w:rPr>
          <w:t xml:space="preserve"> representation</w:t>
        </w:r>
      </w:ins>
      <w:ins w:id="175" w:author="Ericsson" w:date="2022-07-27T09:32:00Z">
        <w:r w:rsidRPr="00C20660">
          <w:rPr>
            <w:rFonts w:ascii="Arial" w:hAnsi="Arial"/>
            <w:b/>
          </w:rPr>
          <w:t>.</w:t>
        </w:r>
      </w:ins>
    </w:p>
    <w:p w14:paraId="56BC9AF7" w14:textId="77777777" w:rsidR="004116F6" w:rsidRPr="00313869" w:rsidRDefault="000D444A" w:rsidP="00CF2BC8">
      <w:pPr>
        <w:pStyle w:val="Heading5"/>
        <w:rPr>
          <w:ins w:id="176" w:author="Ericsson" w:date="2022-07-26T17:11:00Z"/>
        </w:rPr>
      </w:pPr>
      <w:bookmarkStart w:id="177" w:name="_Toc103720646"/>
      <w:ins w:id="178" w:author="Ericsson" w:date="2022-10-20T15:37:00Z">
        <w:r>
          <w:t>5.2</w:t>
        </w:r>
      </w:ins>
      <w:ins w:id="179" w:author="Ericsson" w:date="2022-07-27T09:56:00Z">
        <w:r w:rsidR="00CF2BC8" w:rsidRPr="00C20660">
          <w:t>.</w:t>
        </w:r>
        <w:proofErr w:type="gramStart"/>
        <w:r w:rsidR="00CF2BC8" w:rsidRPr="00C20660">
          <w:t>4.x.</w:t>
        </w:r>
        <w:proofErr w:type="gramEnd"/>
        <w:r w:rsidR="00CF2BC8" w:rsidRPr="00C20660">
          <w:t>3</w:t>
        </w:r>
      </w:ins>
      <w:ins w:id="180" w:author="Ericsson" w:date="2022-07-26T17:11:00Z">
        <w:r w:rsidR="004116F6" w:rsidRPr="00313869">
          <w:tab/>
        </w:r>
      </w:ins>
      <w:ins w:id="181" w:author="Ericsson" w:date="2022-07-27T09:57:00Z">
        <w:r w:rsidR="00CF2BC8" w:rsidRPr="00313869">
          <w:t>Procedures</w:t>
        </w:r>
      </w:ins>
      <w:ins w:id="182" w:author="Ericsson" w:date="2022-07-26T17:11:00Z">
        <w:r w:rsidR="004116F6" w:rsidRPr="00313869">
          <w:t xml:space="preserve"> description</w:t>
        </w:r>
        <w:bookmarkEnd w:id="177"/>
      </w:ins>
    </w:p>
    <w:p w14:paraId="1C91DCC2" w14:textId="77777777" w:rsidR="004116F6" w:rsidRPr="00C20660" w:rsidRDefault="004116F6" w:rsidP="004116F6">
      <w:pPr>
        <w:rPr>
          <w:ins w:id="183" w:author="Ericsson" w:date="2022-07-26T17:11:00Z"/>
          <w:lang w:eastAsia="zh-CN"/>
        </w:rPr>
      </w:pPr>
      <w:ins w:id="184" w:author="Ericsson" w:date="2022-07-26T17:11:00Z">
        <w:r w:rsidRPr="00313869">
          <w:rPr>
            <w:lang w:eastAsia="zh-CN"/>
          </w:rPr>
          <w:t xml:space="preserve">The figure </w:t>
        </w:r>
      </w:ins>
      <w:ins w:id="185" w:author="Ericsson" w:date="2022-10-20T15:37:00Z">
        <w:r w:rsidR="000D444A">
          <w:t>5.2</w:t>
        </w:r>
      </w:ins>
      <w:ins w:id="186" w:author="Ericsson" w:date="2022-07-27T13:10:00Z">
        <w:r w:rsidR="00051816">
          <w:t>.4.x.</w:t>
        </w:r>
      </w:ins>
      <w:ins w:id="187" w:author="Ericsson" w:date="2022-07-26T17:11:00Z">
        <w:r w:rsidRPr="00C20660">
          <w:t xml:space="preserve">3-1 </w:t>
        </w:r>
        <w:r w:rsidRPr="00C20660">
          <w:rPr>
            <w:lang w:eastAsia="zh-CN"/>
          </w:rPr>
          <w:t xml:space="preserve">describes the </w:t>
        </w:r>
      </w:ins>
      <w:ins w:id="188" w:author="Ericsson" w:date="2022-07-27T13:13:00Z">
        <w:r w:rsidR="00051816" w:rsidRPr="00C20660">
          <w:rPr>
            <w:lang w:eastAsia="zh-CN"/>
          </w:rPr>
          <w:t>high-level</w:t>
        </w:r>
      </w:ins>
      <w:ins w:id="189" w:author="Ericsson" w:date="2022-07-26T17:11:00Z">
        <w:r w:rsidRPr="00C20660">
          <w:rPr>
            <w:lang w:eastAsia="zh-CN"/>
          </w:rPr>
          <w:t xml:space="preserve"> charging procedure for</w:t>
        </w:r>
        <w:r w:rsidRPr="00CD10D8">
          <w:rPr>
            <w:lang w:eastAsia="zh-CN"/>
          </w:rPr>
          <w:t xml:space="preserve"> UE PDU session converged </w:t>
        </w:r>
      </w:ins>
      <w:ins w:id="190" w:author="Ericsson" w:date="2022-07-27T13:14:00Z">
        <w:r w:rsidR="00051816">
          <w:rPr>
            <w:lang w:eastAsia="zh-CN"/>
          </w:rPr>
          <w:t>c</w:t>
        </w:r>
      </w:ins>
      <w:ins w:id="191" w:author="Ericsson" w:date="2022-07-26T17:11:00Z">
        <w:r w:rsidRPr="00C20660">
          <w:rPr>
            <w:lang w:eastAsia="zh-CN"/>
          </w:rPr>
          <w:t xml:space="preserve">harging influenced by </w:t>
        </w:r>
      </w:ins>
      <w:ins w:id="192" w:author="Ericsson" w:date="2022-07-27T13:11:00Z">
        <w:r w:rsidR="00051816">
          <w:t>NPN</w:t>
        </w:r>
      </w:ins>
      <w:ins w:id="193" w:author="Ericsson" w:date="2022-07-26T17:11:00Z">
        <w:r w:rsidRPr="00C20660">
          <w:t xml:space="preserve"> converged charging using distributed charging architecture</w:t>
        </w:r>
        <w:r w:rsidRPr="00C20660">
          <w:rPr>
            <w:lang w:eastAsia="zh-CN"/>
          </w:rPr>
          <w:t xml:space="preserve">. </w:t>
        </w:r>
      </w:ins>
    </w:p>
    <w:p w14:paraId="22CECEF4" w14:textId="679F0E0A" w:rsidR="004116F6" w:rsidRPr="00313869" w:rsidRDefault="00051816" w:rsidP="00460BA9">
      <w:pPr>
        <w:keepLines/>
        <w:spacing w:after="240"/>
        <w:jc w:val="center"/>
        <w:rPr>
          <w:ins w:id="194" w:author="Ericsson" w:date="2022-07-26T17:11:00Z"/>
          <w:rFonts w:ascii="Arial" w:hAnsi="Arial"/>
          <w:b/>
        </w:rPr>
      </w:pPr>
      <w:ins w:id="195" w:author="Ericsson" w:date="2022-07-27T10:02:00Z">
        <w:r w:rsidRPr="00313869">
          <w:object w:dxaOrig="10666" w:dyaOrig="7756" w14:anchorId="23D168BF">
            <v:shape id="_x0000_i1027" type="#_x0000_t75" style="width:533.15pt;height:387.35pt" o:ole="">
              <v:imagedata r:id="rId14" o:title=""/>
            </v:shape>
            <o:OLEObject Type="Embed" ProgID="Visio.Drawing.11" ShapeID="_x0000_i1027" DrawAspect="Content" ObjectID="_1729067999" r:id="rId15"/>
          </w:object>
        </w:r>
      </w:ins>
      <w:ins w:id="196" w:author="Ericsson" w:date="2022-07-26T17:11:00Z">
        <w:r w:rsidR="004116F6" w:rsidRPr="00313869">
          <w:rPr>
            <w:rFonts w:ascii="Arial" w:hAnsi="Arial"/>
            <w:b/>
          </w:rPr>
          <w:t xml:space="preserve">Figure </w:t>
        </w:r>
      </w:ins>
      <w:ins w:id="197" w:author="Ericsson" w:date="2022-11-04T11:53:00Z">
        <w:r w:rsidR="00976F5F">
          <w:rPr>
            <w:rFonts w:ascii="Arial" w:hAnsi="Arial"/>
            <w:b/>
          </w:rPr>
          <w:t>5</w:t>
        </w:r>
      </w:ins>
      <w:ins w:id="198" w:author="Ericsson" w:date="2022-07-26T17:11:00Z">
        <w:r w:rsidR="004116F6" w:rsidRPr="00313869">
          <w:rPr>
            <w:rFonts w:ascii="Arial" w:hAnsi="Arial"/>
            <w:b/>
          </w:rPr>
          <w:t>.</w:t>
        </w:r>
      </w:ins>
      <w:ins w:id="199" w:author="Ericsson" w:date="2022-07-27T13:10:00Z">
        <w:r>
          <w:rPr>
            <w:rFonts w:ascii="Arial" w:hAnsi="Arial"/>
            <w:b/>
          </w:rPr>
          <w:t>1</w:t>
        </w:r>
      </w:ins>
      <w:ins w:id="200" w:author="Ericsson" w:date="2022-07-26T17:11:00Z">
        <w:r w:rsidR="004116F6" w:rsidRPr="00313869">
          <w:rPr>
            <w:rFonts w:ascii="Arial" w:hAnsi="Arial"/>
            <w:b/>
          </w:rPr>
          <w:t>.</w:t>
        </w:r>
      </w:ins>
      <w:ins w:id="201" w:author="Ericsson" w:date="2022-07-27T13:10:00Z">
        <w:r>
          <w:rPr>
            <w:rFonts w:ascii="Arial" w:hAnsi="Arial"/>
            <w:b/>
          </w:rPr>
          <w:t>4</w:t>
        </w:r>
      </w:ins>
      <w:ins w:id="202" w:author="Ericsson" w:date="2022-07-26T17:11:00Z">
        <w:r w:rsidR="004116F6" w:rsidRPr="00313869">
          <w:rPr>
            <w:rFonts w:ascii="Arial" w:hAnsi="Arial"/>
            <w:b/>
          </w:rPr>
          <w:t>.</w:t>
        </w:r>
      </w:ins>
      <w:ins w:id="203" w:author="Ericsson" w:date="2022-07-27T13:10:00Z">
        <w:r>
          <w:rPr>
            <w:rFonts w:ascii="Arial" w:hAnsi="Arial"/>
            <w:b/>
          </w:rPr>
          <w:t>x.</w:t>
        </w:r>
      </w:ins>
      <w:ins w:id="204" w:author="Ericsson" w:date="2022-07-26T17:11:00Z">
        <w:r w:rsidR="004116F6" w:rsidRPr="00313869">
          <w:rPr>
            <w:rFonts w:ascii="Arial" w:hAnsi="Arial"/>
            <w:b/>
          </w:rPr>
          <w:t xml:space="preserve">3-1: </w:t>
        </w:r>
        <w:r w:rsidR="004116F6" w:rsidRPr="00313869">
          <w:rPr>
            <w:rFonts w:ascii="Arial" w:hAnsi="Arial"/>
            <w:b/>
            <w:lang w:eastAsia="zh-CN"/>
          </w:rPr>
          <w:t xml:space="preserve">UE PDU session converged Charging influenced by </w:t>
        </w:r>
        <w:r w:rsidR="004116F6" w:rsidRPr="00313869">
          <w:rPr>
            <w:rFonts w:ascii="Arial" w:hAnsi="Arial"/>
            <w:b/>
          </w:rPr>
          <w:t>N</w:t>
        </w:r>
      </w:ins>
      <w:ins w:id="205" w:author="Ericsson" w:date="2022-07-27T09:58:00Z">
        <w:r w:rsidR="00CF2BC8" w:rsidRPr="00313869">
          <w:rPr>
            <w:rFonts w:ascii="Arial" w:hAnsi="Arial"/>
            <w:b/>
          </w:rPr>
          <w:t>PN</w:t>
        </w:r>
      </w:ins>
      <w:ins w:id="206" w:author="Ericsson" w:date="2022-07-26T17:11:00Z">
        <w:r w:rsidR="004116F6" w:rsidRPr="00313869">
          <w:rPr>
            <w:rFonts w:ascii="Arial" w:hAnsi="Arial"/>
            <w:b/>
          </w:rPr>
          <w:t xml:space="preserve"> converged charging</w:t>
        </w:r>
      </w:ins>
    </w:p>
    <w:p w14:paraId="72E61D43" w14:textId="77777777" w:rsidR="004116F6" w:rsidRPr="00313869" w:rsidRDefault="004116F6" w:rsidP="004116F6">
      <w:pPr>
        <w:rPr>
          <w:ins w:id="207" w:author="Ericsson" w:date="2022-07-26T17:11:00Z"/>
        </w:rPr>
      </w:pPr>
    </w:p>
    <w:p w14:paraId="00FD7D25" w14:textId="77777777" w:rsidR="004116F6" w:rsidRPr="000D444A" w:rsidRDefault="00460BA9" w:rsidP="00460BA9">
      <w:pPr>
        <w:pStyle w:val="B1"/>
        <w:rPr>
          <w:ins w:id="208" w:author="Ericsson" w:date="2022-07-26T17:11:00Z"/>
          <w:lang w:eastAsia="ko-KR"/>
        </w:rPr>
      </w:pPr>
      <w:ins w:id="209" w:author="Ericsson" w:date="2022-07-27T10:23:00Z">
        <w:r w:rsidRPr="00313869">
          <w:rPr>
            <w:lang w:eastAsia="ko-KR"/>
          </w:rPr>
          <w:t>1.</w:t>
        </w:r>
        <w:r w:rsidRPr="000D444A">
          <w:rPr>
            <w:lang w:eastAsia="ko-KR"/>
          </w:rPr>
          <w:tab/>
        </w:r>
      </w:ins>
      <w:ins w:id="210" w:author="Ericsson" w:date="2022-07-26T17:11:00Z">
        <w:r w:rsidR="004116F6" w:rsidRPr="000D444A">
          <w:rPr>
            <w:lang w:eastAsia="ko-KR"/>
          </w:rPr>
          <w:t>Steps according to 3GPP TS 32.255 [</w:t>
        </w:r>
      </w:ins>
      <w:ins w:id="211" w:author="Ericsson" w:date="2022-10-20T15:38:00Z">
        <w:r w:rsidR="000D444A">
          <w:rPr>
            <w:lang w:eastAsia="ko-KR"/>
          </w:rPr>
          <w:t>12</w:t>
        </w:r>
      </w:ins>
      <w:ins w:id="212" w:author="Ericsson" w:date="2022-07-26T17:11:00Z">
        <w:r w:rsidR="004116F6" w:rsidRPr="000D444A">
          <w:rPr>
            <w:lang w:eastAsia="ko-KR"/>
          </w:rPr>
          <w:t>] clause 5.2.2.2.2 for individual UE charging covered by UE CCS.</w:t>
        </w:r>
      </w:ins>
    </w:p>
    <w:p w14:paraId="17B693D7" w14:textId="77777777" w:rsidR="002D5191" w:rsidRPr="00313869" w:rsidRDefault="004116F6" w:rsidP="00460BA9">
      <w:pPr>
        <w:pStyle w:val="B1"/>
        <w:rPr>
          <w:ins w:id="213" w:author="Ericsson" w:date="2022-07-27T10:51:00Z"/>
          <w:lang w:eastAsia="ko-KR"/>
        </w:rPr>
      </w:pPr>
      <w:ins w:id="214" w:author="Ericsson" w:date="2022-07-26T17:11:00Z">
        <w:r w:rsidRPr="000D444A">
          <w:rPr>
            <w:lang w:eastAsia="ko-KR"/>
          </w:rPr>
          <w:t>9ch</w:t>
        </w:r>
      </w:ins>
      <w:ins w:id="215" w:author="Ericsson" w:date="2022-07-27T10:23:00Z">
        <w:r w:rsidR="00460BA9" w:rsidRPr="000D444A">
          <w:rPr>
            <w:lang w:eastAsia="ko-KR"/>
          </w:rPr>
          <w:t>1</w:t>
        </w:r>
      </w:ins>
      <w:ins w:id="216" w:author="Ericsson" w:date="2022-07-26T17:11:00Z">
        <w:r w:rsidRPr="000D444A">
          <w:rPr>
            <w:lang w:eastAsia="ko-KR"/>
          </w:rPr>
          <w:t>-</w:t>
        </w:r>
      </w:ins>
      <w:ins w:id="217" w:author="Ericsson" w:date="2022-07-27T10:23:00Z">
        <w:r w:rsidR="00460BA9" w:rsidRPr="000D444A">
          <w:rPr>
            <w:lang w:eastAsia="ko-KR"/>
          </w:rPr>
          <w:t>a</w:t>
        </w:r>
      </w:ins>
      <w:ins w:id="218" w:author="Ericsson" w:date="2022-07-26T17:11:00Z">
        <w:r w:rsidRPr="000D444A">
          <w:rPr>
            <w:lang w:eastAsia="ko-KR"/>
          </w:rPr>
          <w:t>.</w:t>
        </w:r>
        <w:r w:rsidRPr="000D444A">
          <w:rPr>
            <w:lang w:eastAsia="ko-KR"/>
          </w:rPr>
          <w:tab/>
        </w:r>
      </w:ins>
      <w:ins w:id="219" w:author="Ericsson" w:date="2022-07-27T10:51:00Z">
        <w:r w:rsidR="002D5191" w:rsidRPr="000D444A">
          <w:rPr>
            <w:b/>
          </w:rPr>
          <w:t>Charging data r</w:t>
        </w:r>
        <w:r w:rsidR="002D5191" w:rsidRPr="00F44613">
          <w:rPr>
            <w:b/>
          </w:rPr>
          <w:t>equest [Initial]:</w:t>
        </w:r>
        <w:r w:rsidR="002D5191" w:rsidRPr="00313869">
          <w:t xml:space="preserve"> SMF (CTF) sends the request to the UE CHF for the service to be granted authorization to start, and to reserve the number of units if required.</w:t>
        </w:r>
      </w:ins>
    </w:p>
    <w:p w14:paraId="525256B4" w14:textId="77777777" w:rsidR="002D5191" w:rsidRPr="00C20660" w:rsidRDefault="002D5191" w:rsidP="002D5191">
      <w:pPr>
        <w:pStyle w:val="B1"/>
        <w:rPr>
          <w:ins w:id="220" w:author="Ericsson" w:date="2022-07-27T10:52:00Z"/>
        </w:rPr>
      </w:pPr>
      <w:ins w:id="221" w:author="Ericsson" w:date="2022-07-27T10:52:00Z">
        <w:r w:rsidRPr="00313869">
          <w:rPr>
            <w:bCs/>
          </w:rPr>
          <w:t>9ch1-b.</w:t>
        </w:r>
        <w:r w:rsidRPr="00313869">
          <w:rPr>
            <w:bCs/>
          </w:rPr>
          <w:tab/>
        </w:r>
        <w:r w:rsidRPr="00313869">
          <w:rPr>
            <w:b/>
          </w:rPr>
          <w:t xml:space="preserve">Account, </w:t>
        </w:r>
      </w:ins>
      <w:ins w:id="222" w:author="Ericsson" w:date="2022-10-20T13:43:00Z">
        <w:r w:rsidR="000664EC">
          <w:rPr>
            <w:b/>
          </w:rPr>
          <w:t>r</w:t>
        </w:r>
      </w:ins>
      <w:ins w:id="223" w:author="Ericsson" w:date="2022-07-27T10:52:00Z">
        <w:r w:rsidRPr="000664EC">
          <w:rPr>
            <w:b/>
          </w:rPr>
          <w:t xml:space="preserve">ating, </w:t>
        </w:r>
      </w:ins>
      <w:ins w:id="224" w:author="Ericsson" w:date="2022-10-20T13:44:00Z">
        <w:r w:rsidR="000664EC">
          <w:rPr>
            <w:b/>
          </w:rPr>
          <w:t>r</w:t>
        </w:r>
      </w:ins>
      <w:ins w:id="225" w:author="Ericsson" w:date="2022-07-27T10:52:00Z">
        <w:r w:rsidRPr="000664EC">
          <w:rPr>
            <w:b/>
          </w:rPr>
          <w:t>eservation control:</w:t>
        </w:r>
        <w:r w:rsidRPr="000664EC">
          <w:t xml:space="preserve"> UE CCS rates the requests either based on the number of units requested or on internal unit determination, </w:t>
        </w:r>
      </w:ins>
      <w:ins w:id="226" w:author="Ericsson" w:date="2022-07-27T13:04:00Z">
        <w:r w:rsidR="00EF363A" w:rsidRPr="006A43B0">
          <w:t xml:space="preserve">if </w:t>
        </w:r>
        <w:r w:rsidR="00EF363A">
          <w:t xml:space="preserve">possible, the NPN CCS performs the </w:t>
        </w:r>
        <w:r w:rsidR="00EF363A" w:rsidRPr="006A43B0">
          <w:t>corresponding reserv</w:t>
        </w:r>
        <w:r w:rsidR="00EF363A">
          <w:t>ation</w:t>
        </w:r>
        <w:r w:rsidR="00EF363A" w:rsidRPr="006A43B0">
          <w:t xml:space="preserve"> </w:t>
        </w:r>
        <w:r w:rsidR="00EF363A">
          <w:t xml:space="preserve">of funds </w:t>
        </w:r>
        <w:r w:rsidR="00EF363A" w:rsidRPr="006A43B0">
          <w:t xml:space="preserve">on the </w:t>
        </w:r>
        <w:r w:rsidR="00EF363A">
          <w:t>UE</w:t>
        </w:r>
        <w:r w:rsidR="00EF363A" w:rsidRPr="006A43B0">
          <w:t>'s account balance</w:t>
        </w:r>
      </w:ins>
      <w:ins w:id="227" w:author="Ericsson" w:date="2022-07-27T10:52:00Z">
        <w:r w:rsidRPr="00C20660">
          <w:t>.</w:t>
        </w:r>
      </w:ins>
    </w:p>
    <w:p w14:paraId="3BD51431" w14:textId="77777777" w:rsidR="001D76EF" w:rsidRPr="000664EC" w:rsidRDefault="002D5191" w:rsidP="00460BA9">
      <w:pPr>
        <w:pStyle w:val="B1"/>
        <w:rPr>
          <w:ins w:id="228" w:author="Ericsson" w:date="2022-07-27T12:41:00Z"/>
          <w:lang w:eastAsia="ko-KR"/>
        </w:rPr>
      </w:pPr>
      <w:ins w:id="229" w:author="Ericsson" w:date="2022-07-27T10:53:00Z">
        <w:r w:rsidRPr="00C20660">
          <w:rPr>
            <w:lang w:eastAsia="ko-KR"/>
          </w:rPr>
          <w:t xml:space="preserve">9ch1-c. </w:t>
        </w:r>
      </w:ins>
      <w:ins w:id="230" w:author="Ericsson" w:date="2022-07-27T10:54:00Z">
        <w:r w:rsidRPr="00313869">
          <w:rPr>
            <w:lang w:eastAsia="ko-KR"/>
          </w:rPr>
          <w:tab/>
        </w:r>
        <w:r w:rsidRPr="00313869">
          <w:rPr>
            <w:b/>
            <w:bCs/>
            <w:lang w:eastAsia="ko-KR"/>
          </w:rPr>
          <w:t>Determine NPN CHF:</w:t>
        </w:r>
        <w:r w:rsidRPr="00313869">
          <w:rPr>
            <w:lang w:eastAsia="ko-KR"/>
          </w:rPr>
          <w:t xml:space="preserve"> </w:t>
        </w:r>
      </w:ins>
      <w:ins w:id="231" w:author="Ericsson" w:date="2022-07-26T17:11:00Z">
        <w:r w:rsidR="004116F6" w:rsidRPr="00313869">
          <w:rPr>
            <w:lang w:eastAsia="ko-KR"/>
          </w:rPr>
          <w:t xml:space="preserve">UE </w:t>
        </w:r>
      </w:ins>
      <w:ins w:id="232" w:author="Ericsson" w:date="2022-07-27T10:54:00Z">
        <w:r w:rsidRPr="00313869">
          <w:rPr>
            <w:lang w:eastAsia="ko-KR"/>
          </w:rPr>
          <w:t xml:space="preserve">CCS </w:t>
        </w:r>
      </w:ins>
      <w:ins w:id="233" w:author="Ericsson" w:date="2022-07-27T10:55:00Z">
        <w:r w:rsidRPr="00313869">
          <w:rPr>
            <w:lang w:eastAsia="ko-KR"/>
          </w:rPr>
          <w:t>determines that</w:t>
        </w:r>
      </w:ins>
      <w:ins w:id="234" w:author="Ericsson" w:date="2022-07-27T11:40:00Z">
        <w:r w:rsidR="007D5E52" w:rsidRPr="00313869">
          <w:rPr>
            <w:lang w:eastAsia="ko-KR"/>
          </w:rPr>
          <w:t xml:space="preserve"> the UE </w:t>
        </w:r>
      </w:ins>
      <w:ins w:id="235" w:author="Ericsson" w:date="2022-07-26T17:11:00Z">
        <w:r w:rsidR="004116F6" w:rsidRPr="00313869">
          <w:rPr>
            <w:lang w:eastAsia="ko-KR"/>
          </w:rPr>
          <w:t xml:space="preserve">PDU session charging needs input from </w:t>
        </w:r>
      </w:ins>
      <w:ins w:id="236" w:author="Ericsson" w:date="2022-07-27T11:40:00Z">
        <w:r w:rsidR="007D5E52" w:rsidRPr="00313869">
          <w:rPr>
            <w:lang w:eastAsia="ko-KR"/>
          </w:rPr>
          <w:t>NPN</w:t>
        </w:r>
      </w:ins>
      <w:ins w:id="237" w:author="Ericsson" w:date="2022-07-26T17:11:00Z">
        <w:r w:rsidR="004116F6" w:rsidRPr="00313869">
          <w:rPr>
            <w:lang w:eastAsia="ko-KR"/>
          </w:rPr>
          <w:t xml:space="preserve"> charging</w:t>
        </w:r>
      </w:ins>
      <w:ins w:id="238" w:author="Ericsson" w:date="2022-10-20T13:44:00Z">
        <w:r w:rsidR="000664EC" w:rsidRPr="0053410F">
          <w:rPr>
            <w:lang w:eastAsia="ko-KR"/>
          </w:rPr>
          <w:t xml:space="preserve">, the determination can for example be based on </w:t>
        </w:r>
      </w:ins>
      <w:ins w:id="239" w:author="Ericsson" w:date="2022-10-20T15:40:00Z">
        <w:r w:rsidR="000D444A" w:rsidRPr="000D444A">
          <w:rPr>
            <w:lang w:eastAsia="ko-KR"/>
          </w:rPr>
          <w:t>Network Identifier</w:t>
        </w:r>
      </w:ins>
      <w:ins w:id="240" w:author="Ericsson" w:date="2022-07-27T12:41:00Z">
        <w:r w:rsidR="001D76EF" w:rsidRPr="000664EC">
          <w:rPr>
            <w:lang w:eastAsia="ko-KR"/>
          </w:rPr>
          <w:t>.</w:t>
        </w:r>
      </w:ins>
    </w:p>
    <w:p w14:paraId="78746108" w14:textId="77777777" w:rsidR="004116F6" w:rsidRPr="00313869" w:rsidRDefault="001D76EF" w:rsidP="00460BA9">
      <w:pPr>
        <w:pStyle w:val="B1"/>
        <w:rPr>
          <w:ins w:id="241" w:author="Ericsson" w:date="2022-07-27T10:50:00Z"/>
          <w:lang w:eastAsia="ko-KR"/>
        </w:rPr>
      </w:pPr>
      <w:ins w:id="242" w:author="Ericsson" w:date="2022-07-27T12:41:00Z">
        <w:r w:rsidRPr="000664EC">
          <w:rPr>
            <w:lang w:eastAsia="ko-KR"/>
          </w:rPr>
          <w:t>9ch2</w:t>
        </w:r>
      </w:ins>
      <w:ins w:id="243" w:author="Ericsson" w:date="2022-07-27T12:42:00Z">
        <w:r w:rsidRPr="000664EC">
          <w:rPr>
            <w:lang w:eastAsia="ko-KR"/>
          </w:rPr>
          <w:t>-</w:t>
        </w:r>
      </w:ins>
      <w:ins w:id="244" w:author="Ericsson" w:date="2022-07-27T12:41:00Z">
        <w:r w:rsidRPr="000664EC">
          <w:rPr>
            <w:lang w:eastAsia="ko-KR"/>
          </w:rPr>
          <w:t>a</w:t>
        </w:r>
      </w:ins>
      <w:ins w:id="245" w:author="Ericsson" w:date="2022-07-27T12:42:00Z">
        <w:r w:rsidRPr="000664EC">
          <w:rPr>
            <w:lang w:eastAsia="ko-KR"/>
          </w:rPr>
          <w:t>.</w:t>
        </w:r>
        <w:r w:rsidRPr="00313869">
          <w:rPr>
            <w:lang w:eastAsia="ko-KR"/>
          </w:rPr>
          <w:tab/>
        </w:r>
        <w:r w:rsidRPr="00313869">
          <w:rPr>
            <w:b/>
          </w:rPr>
          <w:t>Charging service request [Initial]:</w:t>
        </w:r>
        <w:r w:rsidRPr="00313869">
          <w:t xml:space="preserve"> </w:t>
        </w:r>
      </w:ins>
      <w:ins w:id="246" w:author="Ericsson" w:date="2022-07-27T12:43:00Z">
        <w:r w:rsidRPr="00313869">
          <w:t>UE CCS (acting like a CTF) sends the request to the NPN CHF for the service to be granted authorization to start, and to reserve the number of units if required.</w:t>
        </w:r>
      </w:ins>
      <w:ins w:id="247" w:author="Ericsson" w:date="2022-07-26T17:11:00Z">
        <w:r w:rsidR="004116F6" w:rsidRPr="00313869">
          <w:rPr>
            <w:lang w:eastAsia="ko-KR"/>
          </w:rPr>
          <w:t xml:space="preserve"> </w:t>
        </w:r>
      </w:ins>
    </w:p>
    <w:p w14:paraId="23BB69D1" w14:textId="77777777" w:rsidR="001D76EF" w:rsidRPr="00C20660" w:rsidRDefault="001D76EF" w:rsidP="001D76EF">
      <w:pPr>
        <w:pStyle w:val="B1"/>
        <w:rPr>
          <w:ins w:id="248" w:author="Ericsson" w:date="2022-07-27T12:45:00Z"/>
        </w:rPr>
      </w:pPr>
      <w:ins w:id="249" w:author="Ericsson" w:date="2022-07-27T12:45:00Z">
        <w:r w:rsidRPr="00313869">
          <w:rPr>
            <w:bCs/>
          </w:rPr>
          <w:t>9ch2-b.</w:t>
        </w:r>
        <w:r w:rsidRPr="00313869">
          <w:rPr>
            <w:bCs/>
          </w:rPr>
          <w:tab/>
        </w:r>
        <w:r w:rsidRPr="00313869">
          <w:rPr>
            <w:b/>
          </w:rPr>
          <w:t xml:space="preserve">Account, </w:t>
        </w:r>
      </w:ins>
      <w:ins w:id="250" w:author="Ericsson" w:date="2022-10-20T13:44:00Z">
        <w:r w:rsidR="000664EC">
          <w:rPr>
            <w:b/>
          </w:rPr>
          <w:t>r</w:t>
        </w:r>
      </w:ins>
      <w:ins w:id="251" w:author="Ericsson" w:date="2022-07-27T12:45:00Z">
        <w:r w:rsidRPr="000664EC">
          <w:rPr>
            <w:b/>
          </w:rPr>
          <w:t xml:space="preserve">ating, </w:t>
        </w:r>
      </w:ins>
      <w:ins w:id="252" w:author="Ericsson" w:date="2022-10-20T13:44:00Z">
        <w:r w:rsidR="000664EC">
          <w:rPr>
            <w:b/>
          </w:rPr>
          <w:t>r</w:t>
        </w:r>
      </w:ins>
      <w:ins w:id="253" w:author="Ericsson" w:date="2022-07-27T12:45:00Z">
        <w:r w:rsidRPr="000664EC">
          <w:rPr>
            <w:b/>
          </w:rPr>
          <w:t>eservation control:</w:t>
        </w:r>
        <w:r w:rsidRPr="000664EC">
          <w:t xml:space="preserve"> </w:t>
        </w:r>
      </w:ins>
      <w:ins w:id="254" w:author="Ericsson" w:date="2022-07-27T12:46:00Z">
        <w:r w:rsidRPr="000D444A">
          <w:t>NPN</w:t>
        </w:r>
      </w:ins>
      <w:ins w:id="255" w:author="Ericsson" w:date="2022-07-27T12:45:00Z">
        <w:r w:rsidRPr="000D444A">
          <w:t xml:space="preserve"> CCS rates the requests either based on the number of units requested or on internal unit determination, if </w:t>
        </w:r>
      </w:ins>
      <w:ins w:id="256" w:author="Ericsson" w:date="2022-07-27T13:04:00Z">
        <w:r w:rsidR="00EF363A">
          <w:t>possible,</w:t>
        </w:r>
      </w:ins>
      <w:ins w:id="257" w:author="Ericsson" w:date="2022-07-27T13:03:00Z">
        <w:r w:rsidR="00EF363A">
          <w:t xml:space="preserve"> the NPN CCS performs the </w:t>
        </w:r>
      </w:ins>
      <w:ins w:id="258" w:author="Ericsson" w:date="2022-07-27T12:45:00Z">
        <w:r w:rsidRPr="00C20660">
          <w:t>corresponding reserv</w:t>
        </w:r>
      </w:ins>
      <w:ins w:id="259" w:author="Ericsson" w:date="2022-07-27T13:03:00Z">
        <w:r w:rsidR="00EF363A">
          <w:t>ation</w:t>
        </w:r>
      </w:ins>
      <w:ins w:id="260" w:author="Ericsson" w:date="2022-07-27T12:45:00Z">
        <w:r w:rsidRPr="00C20660">
          <w:t xml:space="preserve"> </w:t>
        </w:r>
      </w:ins>
      <w:ins w:id="261" w:author="Ericsson" w:date="2022-07-27T13:04:00Z">
        <w:r w:rsidR="00EF363A">
          <w:t xml:space="preserve">of funds </w:t>
        </w:r>
      </w:ins>
      <w:ins w:id="262" w:author="Ericsson" w:date="2022-07-27T12:45:00Z">
        <w:r w:rsidRPr="00C20660">
          <w:t xml:space="preserve">on the </w:t>
        </w:r>
      </w:ins>
      <w:ins w:id="263" w:author="Ericsson" w:date="2022-07-27T12:46:00Z">
        <w:r w:rsidR="00313869" w:rsidRPr="00C20660">
          <w:t>NPN-SC</w:t>
        </w:r>
      </w:ins>
      <w:ins w:id="264" w:author="Ericsson" w:date="2022-07-27T12:45:00Z">
        <w:r w:rsidRPr="00C20660">
          <w:t>'s account balance.</w:t>
        </w:r>
      </w:ins>
      <w:ins w:id="265" w:author="Ericsson" w:date="2022-07-27T12:46:00Z">
        <w:r w:rsidR="00313869" w:rsidRPr="00C20660">
          <w:t xml:space="preserve"> </w:t>
        </w:r>
        <w:r w:rsidR="00313869" w:rsidRPr="00CD10D8">
          <w:rPr>
            <w:lang w:eastAsia="ko-KR"/>
          </w:rPr>
          <w:t>Examples of type of units could be "</w:t>
        </w:r>
      </w:ins>
      <w:ins w:id="266" w:author="Ericsson" w:date="2022-07-27T12:47:00Z">
        <w:r w:rsidR="00313869" w:rsidRPr="00CD10D8">
          <w:rPr>
            <w:lang w:eastAsia="ko-KR"/>
          </w:rPr>
          <w:t>number</w:t>
        </w:r>
      </w:ins>
      <w:ins w:id="267" w:author="Ericsson" w:date="2022-07-27T12:46:00Z">
        <w:r w:rsidR="00313869" w:rsidRPr="00CD10D8">
          <w:rPr>
            <w:lang w:eastAsia="ko-KR"/>
          </w:rPr>
          <w:t xml:space="preserve"> of PDU sessions"</w:t>
        </w:r>
      </w:ins>
      <w:ins w:id="268" w:author="Ericsson" w:date="2022-07-27T13:06:00Z">
        <w:r w:rsidR="00EF363A">
          <w:rPr>
            <w:lang w:eastAsia="ko-KR"/>
          </w:rPr>
          <w:t xml:space="preserve">, </w:t>
        </w:r>
        <w:r w:rsidR="00EF363A">
          <w:t xml:space="preserve">the number of units </w:t>
        </w:r>
      </w:ins>
      <w:ins w:id="269" w:author="Ericsson" w:date="2022-07-27T13:07:00Z">
        <w:r w:rsidR="00051816">
          <w:t>w</w:t>
        </w:r>
      </w:ins>
      <w:ins w:id="270" w:author="Ericsson" w:date="2022-07-27T13:06:00Z">
        <w:r w:rsidR="00EF363A">
          <w:t xml:space="preserve">ould </w:t>
        </w:r>
      </w:ins>
      <w:ins w:id="271" w:author="Ericsson" w:date="2022-07-27T13:07:00Z">
        <w:r w:rsidR="00051816">
          <w:t xml:space="preserve">always </w:t>
        </w:r>
      </w:ins>
      <w:ins w:id="272" w:author="Ericsson" w:date="2022-07-27T13:06:00Z">
        <w:r w:rsidR="00EF363A">
          <w:t xml:space="preserve">be </w:t>
        </w:r>
        <w:r w:rsidR="00051816">
          <w:t>one</w:t>
        </w:r>
        <w:r w:rsidR="00EF363A">
          <w:t xml:space="preserve"> if there is a </w:t>
        </w:r>
      </w:ins>
      <w:ins w:id="273" w:author="Ericsson" w:date="2022-07-27T13:08:00Z">
        <w:r w:rsidR="00051816">
          <w:t>one-to-one</w:t>
        </w:r>
      </w:ins>
      <w:ins w:id="274" w:author="Ericsson" w:date="2022-07-27T13:06:00Z">
        <w:r w:rsidR="00051816">
          <w:t xml:space="preserve"> relationship between charging data request and charging service request</w:t>
        </w:r>
      </w:ins>
      <w:ins w:id="275" w:author="Ericsson" w:date="2022-07-27T13:07:00Z">
        <w:r w:rsidR="00051816">
          <w:t xml:space="preserve"> </w:t>
        </w:r>
      </w:ins>
      <w:ins w:id="276" w:author="Ericsson" w:date="2022-07-27T13:11:00Z">
        <w:r w:rsidR="00051816">
          <w:t xml:space="preserve">i.e., </w:t>
        </w:r>
      </w:ins>
      <w:ins w:id="277" w:author="Ericsson" w:date="2022-07-27T13:07:00Z">
        <w:r w:rsidR="00051816">
          <w:t xml:space="preserve">(the trigger for charging service request is reception of a charging data request in the </w:t>
        </w:r>
      </w:ins>
      <w:ins w:id="278" w:author="Ericsson" w:date="2022-07-27T13:08:00Z">
        <w:r w:rsidR="00051816">
          <w:t>UE CCS)</w:t>
        </w:r>
      </w:ins>
      <w:ins w:id="279" w:author="Ericsson" w:date="2022-07-27T12:46:00Z">
        <w:r w:rsidR="00313869" w:rsidRPr="00C20660">
          <w:rPr>
            <w:lang w:eastAsia="ko-KR"/>
          </w:rPr>
          <w:t>.</w:t>
        </w:r>
      </w:ins>
    </w:p>
    <w:p w14:paraId="67D73EC8" w14:textId="77777777" w:rsidR="002D5191" w:rsidRPr="00C20660" w:rsidRDefault="00313869" w:rsidP="00460BA9">
      <w:pPr>
        <w:pStyle w:val="B1"/>
        <w:rPr>
          <w:ins w:id="280" w:author="Ericsson" w:date="2022-07-26T17:11:00Z"/>
          <w:lang w:eastAsia="ko-KR"/>
        </w:rPr>
      </w:pPr>
      <w:ins w:id="281" w:author="Ericsson" w:date="2022-07-27T12:51:00Z">
        <w:r>
          <w:rPr>
            <w:lang w:eastAsia="ko-KR"/>
          </w:rPr>
          <w:t>9ch2-c.</w:t>
        </w:r>
        <w:r>
          <w:rPr>
            <w:lang w:eastAsia="ko-KR"/>
          </w:rPr>
          <w:tab/>
        </w:r>
      </w:ins>
      <w:ins w:id="282" w:author="Ericsson" w:date="2022-07-27T12:52:00Z">
        <w:r w:rsidRPr="00A06DE9">
          <w:rPr>
            <w:b/>
          </w:rPr>
          <w:t>Open CDR:</w:t>
        </w:r>
        <w:r w:rsidRPr="00A06DE9">
          <w:t xml:space="preserve"> based on policies, the </w:t>
        </w:r>
        <w:r>
          <w:t xml:space="preserve">NPN </w:t>
        </w:r>
        <w:r w:rsidRPr="00A06DE9">
          <w:t xml:space="preserve">CHF opens a CDR </w:t>
        </w:r>
      </w:ins>
      <w:ins w:id="283" w:author="Ericsson" w:date="2022-07-27T13:12:00Z">
        <w:r w:rsidR="00051816">
          <w:t xml:space="preserve">for the NPN-SC </w:t>
        </w:r>
      </w:ins>
      <w:ins w:id="284" w:author="Ericsson" w:date="2022-07-27T12:52:00Z">
        <w:r w:rsidRPr="00A06DE9">
          <w:t>related to the service.</w:t>
        </w:r>
      </w:ins>
    </w:p>
    <w:p w14:paraId="47905FEA" w14:textId="77777777" w:rsidR="00313869" w:rsidRDefault="00313869" w:rsidP="00313869">
      <w:pPr>
        <w:pStyle w:val="B1"/>
        <w:rPr>
          <w:ins w:id="285" w:author="Ericsson" w:date="2022-07-27T12:52:00Z"/>
        </w:rPr>
      </w:pPr>
      <w:ins w:id="286" w:author="Ericsson" w:date="2022-07-27T12:52:00Z">
        <w:r w:rsidRPr="00CD10D8">
          <w:rPr>
            <w:bCs/>
          </w:rPr>
          <w:t>9ch2-d.</w:t>
        </w:r>
        <w:r w:rsidRPr="00CD10D8">
          <w:rPr>
            <w:bCs/>
          </w:rPr>
          <w:tab/>
        </w:r>
        <w:r w:rsidRPr="00A06DE9">
          <w:rPr>
            <w:b/>
          </w:rPr>
          <w:t xml:space="preserve">Charging </w:t>
        </w:r>
      </w:ins>
      <w:ins w:id="287" w:author="Ericsson" w:date="2022-07-27T12:53:00Z">
        <w:r>
          <w:rPr>
            <w:b/>
          </w:rPr>
          <w:t>service</w:t>
        </w:r>
      </w:ins>
      <w:ins w:id="288" w:author="Ericsson" w:date="2022-07-27T12:52:00Z">
        <w:r>
          <w:rPr>
            <w:b/>
          </w:rPr>
          <w:t xml:space="preserve"> r</w:t>
        </w:r>
        <w:r w:rsidRPr="00A06DE9">
          <w:rPr>
            <w:b/>
          </w:rPr>
          <w:t>esponse [Initial]:</w:t>
        </w:r>
        <w:r w:rsidRPr="00A06DE9">
          <w:t xml:space="preserve"> The </w:t>
        </w:r>
      </w:ins>
      <w:ins w:id="289" w:author="Ericsson" w:date="2022-07-27T12:54:00Z">
        <w:r>
          <w:t xml:space="preserve">NPN </w:t>
        </w:r>
      </w:ins>
      <w:ins w:id="290" w:author="Ericsson" w:date="2022-07-27T12:52:00Z">
        <w:r w:rsidRPr="00A06DE9">
          <w:t xml:space="preserve">CHF grants authorization to </w:t>
        </w:r>
      </w:ins>
      <w:ins w:id="291" w:author="Ericsson" w:date="2022-07-27T12:54:00Z">
        <w:r>
          <w:t xml:space="preserve">UE </w:t>
        </w:r>
      </w:ins>
      <w:ins w:id="292" w:author="Ericsson" w:date="2022-07-27T12:52:00Z">
        <w:r>
          <w:t xml:space="preserve">CHF </w:t>
        </w:r>
        <w:r w:rsidRPr="00A06DE9">
          <w:t>for the service to start, with the reserved number of units</w:t>
        </w:r>
      </w:ins>
      <w:ins w:id="293" w:author="Ericsson" w:date="2022-07-27T12:54:00Z">
        <w:r>
          <w:t xml:space="preserve"> e.g., “number of PDU sessions”</w:t>
        </w:r>
      </w:ins>
      <w:ins w:id="294" w:author="Ericsson" w:date="2022-07-27T12:52:00Z">
        <w:r w:rsidRPr="00A06DE9">
          <w:t>.</w:t>
        </w:r>
      </w:ins>
    </w:p>
    <w:p w14:paraId="08BC6502" w14:textId="77777777" w:rsidR="00051816" w:rsidRPr="006A43B0" w:rsidRDefault="00051816" w:rsidP="00051816">
      <w:pPr>
        <w:pStyle w:val="B1"/>
        <w:rPr>
          <w:ins w:id="295" w:author="Ericsson" w:date="2022-07-27T13:08:00Z"/>
          <w:lang w:eastAsia="ko-KR"/>
        </w:rPr>
      </w:pPr>
      <w:ins w:id="296" w:author="Ericsson" w:date="2022-07-27T13:08:00Z">
        <w:r>
          <w:rPr>
            <w:lang w:eastAsia="ko-KR"/>
          </w:rPr>
          <w:t>9ch1-d.</w:t>
        </w:r>
        <w:r>
          <w:rPr>
            <w:lang w:eastAsia="ko-KR"/>
          </w:rPr>
          <w:tab/>
        </w:r>
        <w:r w:rsidRPr="00A06DE9">
          <w:rPr>
            <w:b/>
          </w:rPr>
          <w:t>Open CDR:</w:t>
        </w:r>
        <w:r w:rsidRPr="00A06DE9">
          <w:t xml:space="preserve"> based on policies, the </w:t>
        </w:r>
      </w:ins>
      <w:ins w:id="297" w:author="Ericsson" w:date="2022-07-27T13:09:00Z">
        <w:r>
          <w:t>UE</w:t>
        </w:r>
      </w:ins>
      <w:ins w:id="298" w:author="Ericsson" w:date="2022-07-27T13:08:00Z">
        <w:r>
          <w:t xml:space="preserve"> </w:t>
        </w:r>
        <w:r w:rsidRPr="00A06DE9">
          <w:t xml:space="preserve">CHF opens a CDR </w:t>
        </w:r>
      </w:ins>
      <w:ins w:id="299" w:author="Ericsson" w:date="2022-07-27T13:12:00Z">
        <w:r>
          <w:t xml:space="preserve">for the UE </w:t>
        </w:r>
      </w:ins>
      <w:ins w:id="300" w:author="Ericsson" w:date="2022-07-27T13:08:00Z">
        <w:r w:rsidRPr="00A06DE9">
          <w:t>related to the service.</w:t>
        </w:r>
      </w:ins>
    </w:p>
    <w:p w14:paraId="3E7BBEC4" w14:textId="77777777" w:rsidR="00051816" w:rsidRDefault="00051816" w:rsidP="00051816">
      <w:pPr>
        <w:pStyle w:val="B1"/>
        <w:rPr>
          <w:ins w:id="301" w:author="Ericsson" w:date="2022-07-27T13:11:00Z"/>
        </w:rPr>
      </w:pPr>
      <w:ins w:id="302" w:author="Ericsson" w:date="2022-07-27T13:09:00Z">
        <w:r w:rsidRPr="006A43B0">
          <w:rPr>
            <w:bCs/>
          </w:rPr>
          <w:t>9ch2-</w:t>
        </w:r>
      </w:ins>
      <w:ins w:id="303" w:author="Ericsson" w:date="2022-07-27T13:12:00Z">
        <w:r>
          <w:rPr>
            <w:bCs/>
          </w:rPr>
          <w:t>e</w:t>
        </w:r>
      </w:ins>
      <w:ins w:id="304" w:author="Ericsson" w:date="2022-07-27T13:09:00Z">
        <w:r w:rsidRPr="006A43B0">
          <w:rPr>
            <w:bCs/>
          </w:rPr>
          <w:t>.</w:t>
        </w:r>
        <w:r w:rsidRPr="006A43B0">
          <w:rPr>
            <w:bCs/>
          </w:rPr>
          <w:tab/>
        </w:r>
        <w:r w:rsidRPr="00A06DE9">
          <w:rPr>
            <w:b/>
          </w:rPr>
          <w:t xml:space="preserve">Charging </w:t>
        </w:r>
        <w:r>
          <w:rPr>
            <w:b/>
          </w:rPr>
          <w:t>data r</w:t>
        </w:r>
        <w:r w:rsidRPr="00A06DE9">
          <w:rPr>
            <w:b/>
          </w:rPr>
          <w:t>esponse [Initial]:</w:t>
        </w:r>
        <w:r w:rsidRPr="00A06DE9">
          <w:t xml:space="preserve"> The </w:t>
        </w:r>
        <w:r>
          <w:t xml:space="preserve">UE </w:t>
        </w:r>
        <w:r w:rsidRPr="00A06DE9">
          <w:t xml:space="preserve">CHF grants authorization to </w:t>
        </w:r>
        <w:r>
          <w:t xml:space="preserve">SMF (CTF) </w:t>
        </w:r>
        <w:r w:rsidRPr="00A06DE9">
          <w:t>for the service to start, with the reserved number of units</w:t>
        </w:r>
        <w:r>
          <w:t xml:space="preserve"> e.g., “number of by</w:t>
        </w:r>
      </w:ins>
      <w:ins w:id="305" w:author="Ericsson" w:date="2022-07-27T13:10:00Z">
        <w:r>
          <w:t>tes</w:t>
        </w:r>
      </w:ins>
      <w:ins w:id="306" w:author="Ericsson" w:date="2022-07-27T13:09:00Z">
        <w:r>
          <w:t>”</w:t>
        </w:r>
        <w:r w:rsidRPr="00A06DE9">
          <w:t>.</w:t>
        </w:r>
      </w:ins>
    </w:p>
    <w:p w14:paraId="2C523228" w14:textId="77777777" w:rsidR="00051816" w:rsidRDefault="00051816" w:rsidP="00051816">
      <w:pPr>
        <w:pStyle w:val="B1"/>
        <w:rPr>
          <w:ins w:id="307" w:author="Ericsson" w:date="2022-07-27T13:09:00Z"/>
        </w:rPr>
      </w:pPr>
      <w:ins w:id="308" w:author="Ericsson" w:date="2022-07-27T13:11:00Z">
        <w:r>
          <w:lastRenderedPageBreak/>
          <w:t>2.</w:t>
        </w:r>
        <w:r>
          <w:tab/>
        </w:r>
        <w:r w:rsidRPr="00051816">
          <w:t>PDU session establishment procedure per TS 32.255 [</w:t>
        </w:r>
      </w:ins>
      <w:ins w:id="309" w:author="Ericsson" w:date="2022-10-20T15:38:00Z">
        <w:r w:rsidR="000D444A">
          <w:t>12</w:t>
        </w:r>
      </w:ins>
      <w:ins w:id="310" w:author="Ericsson" w:date="2022-07-27T13:11:00Z">
        <w:r w:rsidRPr="00051816">
          <w:t>] clause 5.2.2.2.2 from step 10</w:t>
        </w:r>
      </w:ins>
    </w:p>
    <w:p w14:paraId="685AF0E9" w14:textId="77777777" w:rsidR="004116F6" w:rsidRPr="00C20660" w:rsidRDefault="004116F6" w:rsidP="004116F6">
      <w:pPr>
        <w:rPr>
          <w:ins w:id="311" w:author="Ericsson" w:date="2022-07-26T17:11:00Z"/>
        </w:rPr>
      </w:pPr>
    </w:p>
    <w:p w14:paraId="03D90652" w14:textId="77777777" w:rsidR="004116F6" w:rsidRPr="00C20660" w:rsidRDefault="004116F6" w:rsidP="004116F6">
      <w:pPr>
        <w:rPr>
          <w:ins w:id="312" w:author="Ericsson" w:date="2022-07-26T17:11:00Z"/>
          <w:lang w:eastAsia="zh-CN"/>
        </w:rPr>
      </w:pPr>
      <w:ins w:id="313" w:author="Ericsson" w:date="2022-07-26T17:11:00Z">
        <w:r w:rsidRPr="00C20660">
          <w:rPr>
            <w:lang w:eastAsia="zh-CN"/>
          </w:rPr>
          <w:t xml:space="preserve">The figure </w:t>
        </w:r>
      </w:ins>
      <w:ins w:id="314" w:author="Ericsson" w:date="2022-10-20T15:38:00Z">
        <w:r w:rsidR="000D444A">
          <w:t>5.2</w:t>
        </w:r>
      </w:ins>
      <w:ins w:id="315" w:author="Ericsson" w:date="2022-07-27T13:13:00Z">
        <w:r w:rsidR="00051816">
          <w:t>.4.x.3</w:t>
        </w:r>
      </w:ins>
      <w:ins w:id="316" w:author="Ericsson" w:date="2022-07-26T17:11:00Z">
        <w:r w:rsidRPr="00C20660">
          <w:t xml:space="preserve">-2 </w:t>
        </w:r>
        <w:r w:rsidRPr="00C20660">
          <w:rPr>
            <w:lang w:eastAsia="zh-CN"/>
          </w:rPr>
          <w:t xml:space="preserve">describes the </w:t>
        </w:r>
      </w:ins>
      <w:ins w:id="317" w:author="Ericsson" w:date="2022-07-27T13:13:00Z">
        <w:r w:rsidR="00051816" w:rsidRPr="00CD10D8">
          <w:rPr>
            <w:lang w:eastAsia="zh-CN"/>
          </w:rPr>
          <w:t>high-level</w:t>
        </w:r>
      </w:ins>
      <w:ins w:id="318" w:author="Ericsson" w:date="2022-07-26T17:11:00Z">
        <w:r w:rsidRPr="00CD10D8">
          <w:rPr>
            <w:lang w:eastAsia="zh-CN"/>
          </w:rPr>
          <w:t xml:space="preserve"> charging procedure for UE registration converged </w:t>
        </w:r>
      </w:ins>
      <w:ins w:id="319" w:author="Ericsson" w:date="2022-07-27T13:14:00Z">
        <w:r w:rsidR="00051816">
          <w:rPr>
            <w:lang w:eastAsia="zh-CN"/>
          </w:rPr>
          <w:t>c</w:t>
        </w:r>
      </w:ins>
      <w:ins w:id="320" w:author="Ericsson" w:date="2022-07-26T17:11:00Z">
        <w:r w:rsidRPr="00C20660">
          <w:rPr>
            <w:lang w:eastAsia="zh-CN"/>
          </w:rPr>
          <w:t xml:space="preserve">harging influenced by </w:t>
        </w:r>
      </w:ins>
      <w:ins w:id="321" w:author="Ericsson" w:date="2022-07-27T13:14:00Z">
        <w:r w:rsidR="00051816">
          <w:t>NPN</w:t>
        </w:r>
      </w:ins>
      <w:ins w:id="322" w:author="Ericsson" w:date="2022-07-26T17:11:00Z">
        <w:r w:rsidRPr="00C20660">
          <w:t xml:space="preserve"> converged charging using distributed charging architecture</w:t>
        </w:r>
        <w:r w:rsidRPr="00C20660">
          <w:rPr>
            <w:lang w:eastAsia="zh-CN"/>
          </w:rPr>
          <w:t xml:space="preserve">. </w:t>
        </w:r>
      </w:ins>
    </w:p>
    <w:p w14:paraId="37D42BF1" w14:textId="77777777" w:rsidR="004116F6" w:rsidRPr="00313869" w:rsidRDefault="00FF14FB" w:rsidP="00CD10D8">
      <w:pPr>
        <w:keepLines/>
        <w:spacing w:after="240"/>
        <w:jc w:val="center"/>
        <w:rPr>
          <w:ins w:id="323" w:author="Ericsson" w:date="2022-07-26T17:11:00Z"/>
          <w:rFonts w:ascii="Arial" w:hAnsi="Arial"/>
          <w:b/>
        </w:rPr>
      </w:pPr>
      <w:ins w:id="324" w:author="Ericsson" w:date="2022-07-27T13:15:00Z">
        <w:r w:rsidRPr="00313869">
          <w:object w:dxaOrig="10666" w:dyaOrig="7756" w14:anchorId="282F666B">
            <v:shape id="_x0000_i1028" type="#_x0000_t75" style="width:533.15pt;height:387.35pt" o:ole="">
              <v:imagedata r:id="rId16" o:title=""/>
            </v:shape>
            <o:OLEObject Type="Embed" ProgID="Visio.Drawing.11" ShapeID="_x0000_i1028" DrawAspect="Content" ObjectID="_1729068000" r:id="rId17"/>
          </w:object>
        </w:r>
      </w:ins>
      <w:bookmarkEnd w:id="4"/>
      <w:bookmarkEnd w:id="5"/>
      <w:bookmarkEnd w:id="6"/>
      <w:bookmarkEnd w:id="7"/>
      <w:bookmarkEnd w:id="8"/>
      <w:bookmarkEnd w:id="9"/>
      <w:bookmarkEnd w:id="10"/>
      <w:ins w:id="325" w:author="Ericsson" w:date="2022-07-26T17:11:00Z">
        <w:r w:rsidR="004116F6" w:rsidRPr="00313869">
          <w:rPr>
            <w:rFonts w:ascii="Arial" w:hAnsi="Arial"/>
            <w:b/>
          </w:rPr>
          <w:t xml:space="preserve">Figure </w:t>
        </w:r>
      </w:ins>
      <w:ins w:id="326" w:author="Ericsson" w:date="2022-10-20T15:38:00Z">
        <w:r w:rsidR="000D444A">
          <w:rPr>
            <w:rFonts w:ascii="Arial" w:hAnsi="Arial"/>
            <w:b/>
          </w:rPr>
          <w:t>5.2</w:t>
        </w:r>
      </w:ins>
      <w:ins w:id="327" w:author="Ericsson" w:date="2022-07-27T13:13:00Z">
        <w:r w:rsidR="00051816" w:rsidRPr="00313869">
          <w:rPr>
            <w:rFonts w:ascii="Arial" w:hAnsi="Arial"/>
            <w:b/>
          </w:rPr>
          <w:t>.</w:t>
        </w:r>
        <w:r w:rsidR="00051816">
          <w:rPr>
            <w:rFonts w:ascii="Arial" w:hAnsi="Arial"/>
            <w:b/>
          </w:rPr>
          <w:t>4</w:t>
        </w:r>
        <w:r w:rsidR="00051816" w:rsidRPr="00313869">
          <w:rPr>
            <w:rFonts w:ascii="Arial" w:hAnsi="Arial"/>
            <w:b/>
          </w:rPr>
          <w:t>.</w:t>
        </w:r>
        <w:r w:rsidR="00051816">
          <w:rPr>
            <w:rFonts w:ascii="Arial" w:hAnsi="Arial"/>
            <w:b/>
          </w:rPr>
          <w:t>x.</w:t>
        </w:r>
        <w:r w:rsidR="00051816" w:rsidRPr="00313869">
          <w:rPr>
            <w:rFonts w:ascii="Arial" w:hAnsi="Arial"/>
            <w:b/>
          </w:rPr>
          <w:t>3-</w:t>
        </w:r>
      </w:ins>
      <w:ins w:id="328" w:author="Ericsson" w:date="2022-07-26T17:11:00Z">
        <w:r w:rsidR="004116F6" w:rsidRPr="00313869">
          <w:rPr>
            <w:rFonts w:ascii="Arial" w:hAnsi="Arial"/>
            <w:b/>
          </w:rPr>
          <w:t xml:space="preserve">2: </w:t>
        </w:r>
        <w:r w:rsidR="004116F6" w:rsidRPr="00313869">
          <w:rPr>
            <w:rFonts w:ascii="Arial" w:hAnsi="Arial"/>
            <w:b/>
            <w:lang w:eastAsia="zh-CN"/>
          </w:rPr>
          <w:t xml:space="preserve">UE Registration converged </w:t>
        </w:r>
      </w:ins>
      <w:ins w:id="329" w:author="Ericsson" w:date="2022-07-27T13:15:00Z">
        <w:r w:rsidR="00051816">
          <w:rPr>
            <w:rFonts w:ascii="Arial" w:hAnsi="Arial"/>
            <w:b/>
            <w:lang w:eastAsia="zh-CN"/>
          </w:rPr>
          <w:t>c</w:t>
        </w:r>
      </w:ins>
      <w:ins w:id="330" w:author="Ericsson" w:date="2022-07-26T17:11:00Z">
        <w:r w:rsidR="004116F6" w:rsidRPr="00313869">
          <w:rPr>
            <w:rFonts w:ascii="Arial" w:hAnsi="Arial"/>
            <w:b/>
            <w:lang w:eastAsia="zh-CN"/>
          </w:rPr>
          <w:t xml:space="preserve">harging influenced by </w:t>
        </w:r>
        <w:r w:rsidR="004116F6" w:rsidRPr="00313869">
          <w:rPr>
            <w:rFonts w:ascii="Arial" w:hAnsi="Arial"/>
            <w:b/>
          </w:rPr>
          <w:t>N</w:t>
        </w:r>
      </w:ins>
      <w:ins w:id="331" w:author="Ericsson" w:date="2022-07-27T13:15:00Z">
        <w:r w:rsidR="00051816">
          <w:rPr>
            <w:rFonts w:ascii="Arial" w:hAnsi="Arial"/>
            <w:b/>
          </w:rPr>
          <w:t>PN</w:t>
        </w:r>
      </w:ins>
      <w:ins w:id="332" w:author="Ericsson" w:date="2022-07-26T17:11:00Z">
        <w:r w:rsidR="004116F6" w:rsidRPr="00313869">
          <w:rPr>
            <w:rFonts w:ascii="Arial" w:hAnsi="Arial"/>
            <w:b/>
          </w:rPr>
          <w:t xml:space="preserve"> converged charging </w:t>
        </w:r>
      </w:ins>
    </w:p>
    <w:p w14:paraId="61A68036" w14:textId="77777777" w:rsidR="00FF14FB" w:rsidRPr="006A43B0" w:rsidRDefault="00FF14FB" w:rsidP="00FF14FB">
      <w:pPr>
        <w:pStyle w:val="B1"/>
        <w:rPr>
          <w:ins w:id="333" w:author="Ericsson" w:date="2022-07-27T13:18:00Z"/>
          <w:lang w:eastAsia="ko-KR"/>
        </w:rPr>
      </w:pPr>
      <w:ins w:id="334" w:author="Ericsson" w:date="2022-07-27T13:18:00Z">
        <w:r w:rsidRPr="00313869">
          <w:rPr>
            <w:lang w:eastAsia="ko-KR"/>
          </w:rPr>
          <w:t>1.</w:t>
        </w:r>
        <w:r w:rsidRPr="006A43B0">
          <w:rPr>
            <w:lang w:eastAsia="ko-KR"/>
          </w:rPr>
          <w:tab/>
          <w:t>Steps according to TS 32.25</w:t>
        </w:r>
        <w:r>
          <w:rPr>
            <w:lang w:eastAsia="ko-KR"/>
          </w:rPr>
          <w:t>6</w:t>
        </w:r>
        <w:r w:rsidRPr="006A43B0">
          <w:rPr>
            <w:lang w:eastAsia="ko-KR"/>
          </w:rPr>
          <w:t> [</w:t>
        </w:r>
      </w:ins>
      <w:ins w:id="335" w:author="Ericsson" w:date="2022-07-27T13:19:00Z">
        <w:r>
          <w:rPr>
            <w:lang w:eastAsia="ko-KR"/>
          </w:rPr>
          <w:t>11</w:t>
        </w:r>
      </w:ins>
      <w:ins w:id="336" w:author="Ericsson" w:date="2022-07-27T13:18:00Z">
        <w:r w:rsidRPr="006A43B0">
          <w:rPr>
            <w:lang w:eastAsia="ko-KR"/>
          </w:rPr>
          <w:t>] clause 5.2.2.2.</w:t>
        </w:r>
      </w:ins>
      <w:ins w:id="337" w:author="Ericsson" w:date="2022-07-27T13:19:00Z">
        <w:r>
          <w:rPr>
            <w:lang w:eastAsia="ko-KR"/>
          </w:rPr>
          <w:t>4</w:t>
        </w:r>
      </w:ins>
      <w:ins w:id="338" w:author="Ericsson" w:date="2022-07-27T13:18:00Z">
        <w:r w:rsidRPr="006A43B0">
          <w:rPr>
            <w:lang w:eastAsia="ko-KR"/>
          </w:rPr>
          <w:t xml:space="preserve"> for individual UE charging covered by UE CCS.</w:t>
        </w:r>
      </w:ins>
    </w:p>
    <w:p w14:paraId="4B917248" w14:textId="77777777" w:rsidR="00FF14FB" w:rsidRPr="006A43B0" w:rsidRDefault="000664EC" w:rsidP="00FF14FB">
      <w:pPr>
        <w:pStyle w:val="B1"/>
        <w:rPr>
          <w:ins w:id="339" w:author="Ericsson" w:date="2022-07-27T13:18:00Z"/>
          <w:lang w:eastAsia="ko-KR"/>
        </w:rPr>
      </w:pPr>
      <w:ins w:id="340" w:author="Ericsson" w:date="2022-10-20T13:45:00Z">
        <w:r>
          <w:rPr>
            <w:lang w:eastAsia="ko-KR"/>
          </w:rPr>
          <w:t>16</w:t>
        </w:r>
      </w:ins>
      <w:ins w:id="341" w:author="Ericsson" w:date="2022-07-27T13:18:00Z">
        <w:r w:rsidR="00FF14FB" w:rsidRPr="006A43B0">
          <w:rPr>
            <w:lang w:eastAsia="ko-KR"/>
          </w:rPr>
          <w:t>ch1-a.</w:t>
        </w:r>
        <w:r w:rsidR="00FF14FB" w:rsidRPr="006A43B0">
          <w:rPr>
            <w:lang w:eastAsia="ko-KR"/>
          </w:rPr>
          <w:tab/>
        </w:r>
        <w:r w:rsidR="00FF14FB" w:rsidRPr="006A43B0">
          <w:rPr>
            <w:b/>
          </w:rPr>
          <w:t>Charging data request [Initial, CAG identifier]:</w:t>
        </w:r>
        <w:r w:rsidR="00FF14FB" w:rsidRPr="006A43B0">
          <w:t xml:space="preserve"> </w:t>
        </w:r>
      </w:ins>
      <w:ins w:id="342" w:author="Ericsson" w:date="2022-07-27T13:21:00Z">
        <w:r w:rsidR="00FF14FB">
          <w:t>A</w:t>
        </w:r>
      </w:ins>
      <w:ins w:id="343" w:author="Ericsson" w:date="2022-07-27T13:18:00Z">
        <w:r w:rsidR="00FF14FB" w:rsidRPr="006A43B0">
          <w:t>MF (CTF) sends the request to the UE CHF for the service to be granted authorization to start, and to reserve the number of units if required.</w:t>
        </w:r>
      </w:ins>
    </w:p>
    <w:p w14:paraId="25DA05C1" w14:textId="77777777" w:rsidR="00FF14FB" w:rsidRPr="006A43B0" w:rsidRDefault="000664EC" w:rsidP="00FF14FB">
      <w:pPr>
        <w:pStyle w:val="B1"/>
        <w:rPr>
          <w:ins w:id="344" w:author="Ericsson" w:date="2022-07-27T13:18:00Z"/>
        </w:rPr>
      </w:pPr>
      <w:ins w:id="345" w:author="Ericsson" w:date="2022-10-20T13:46:00Z">
        <w:r>
          <w:rPr>
            <w:bCs/>
          </w:rPr>
          <w:t>16</w:t>
        </w:r>
      </w:ins>
      <w:ins w:id="346" w:author="Ericsson" w:date="2022-07-27T13:18:00Z">
        <w:r w:rsidR="00FF14FB" w:rsidRPr="006A43B0">
          <w:rPr>
            <w:bCs/>
          </w:rPr>
          <w:t>ch1-b.</w:t>
        </w:r>
        <w:r w:rsidR="00FF14FB" w:rsidRPr="006A43B0">
          <w:rPr>
            <w:bCs/>
          </w:rPr>
          <w:tab/>
        </w:r>
        <w:r w:rsidR="00FF14FB" w:rsidRPr="006A43B0">
          <w:rPr>
            <w:b/>
          </w:rPr>
          <w:t xml:space="preserve">Account, </w:t>
        </w:r>
      </w:ins>
      <w:ins w:id="347" w:author="Ericsson" w:date="2022-10-20T13:45:00Z">
        <w:r>
          <w:rPr>
            <w:b/>
          </w:rPr>
          <w:t>r</w:t>
        </w:r>
      </w:ins>
      <w:ins w:id="348" w:author="Ericsson" w:date="2022-07-27T13:18:00Z">
        <w:r w:rsidR="00FF14FB" w:rsidRPr="006A43B0">
          <w:rPr>
            <w:b/>
          </w:rPr>
          <w:t xml:space="preserve">ating, </w:t>
        </w:r>
      </w:ins>
      <w:ins w:id="349" w:author="Ericsson" w:date="2022-10-20T13:45:00Z">
        <w:r>
          <w:rPr>
            <w:b/>
          </w:rPr>
          <w:t>r</w:t>
        </w:r>
      </w:ins>
      <w:ins w:id="350" w:author="Ericsson" w:date="2022-07-27T13:18:00Z">
        <w:r w:rsidR="00FF14FB" w:rsidRPr="006A43B0">
          <w:rPr>
            <w:b/>
          </w:rPr>
          <w:t>eservation control:</w:t>
        </w:r>
        <w:r w:rsidR="00FF14FB" w:rsidRPr="006A43B0">
          <w:t xml:space="preserve"> UE CCS rates the requests, if </w:t>
        </w:r>
        <w:r w:rsidR="00FF14FB">
          <w:t xml:space="preserve">possible, the NPN CCS performs the </w:t>
        </w:r>
        <w:r w:rsidR="00FF14FB" w:rsidRPr="006A43B0">
          <w:t>corresponding reserv</w:t>
        </w:r>
        <w:r w:rsidR="00FF14FB">
          <w:t>ation</w:t>
        </w:r>
        <w:r w:rsidR="00FF14FB" w:rsidRPr="006A43B0">
          <w:t xml:space="preserve"> </w:t>
        </w:r>
        <w:r w:rsidR="00FF14FB">
          <w:t xml:space="preserve">of funds </w:t>
        </w:r>
        <w:r w:rsidR="00FF14FB" w:rsidRPr="006A43B0">
          <w:t xml:space="preserve">on the </w:t>
        </w:r>
        <w:r w:rsidR="00FF14FB">
          <w:t>UE</w:t>
        </w:r>
        <w:r w:rsidR="00FF14FB" w:rsidRPr="006A43B0">
          <w:t>'s account balance.</w:t>
        </w:r>
      </w:ins>
    </w:p>
    <w:p w14:paraId="381B8F89" w14:textId="77777777" w:rsidR="00FF14FB" w:rsidRPr="006A43B0" w:rsidRDefault="000664EC" w:rsidP="00FF14FB">
      <w:pPr>
        <w:pStyle w:val="B1"/>
        <w:rPr>
          <w:ins w:id="351" w:author="Ericsson" w:date="2022-07-27T13:18:00Z"/>
          <w:lang w:eastAsia="ko-KR"/>
        </w:rPr>
      </w:pPr>
      <w:ins w:id="352" w:author="Ericsson" w:date="2022-10-20T13:46:00Z">
        <w:r>
          <w:rPr>
            <w:lang w:eastAsia="ko-KR"/>
          </w:rPr>
          <w:t>16</w:t>
        </w:r>
      </w:ins>
      <w:ins w:id="353" w:author="Ericsson" w:date="2022-07-27T13:18:00Z">
        <w:r w:rsidR="00FF14FB" w:rsidRPr="006A43B0">
          <w:rPr>
            <w:lang w:eastAsia="ko-KR"/>
          </w:rPr>
          <w:t xml:space="preserve">ch1-c. </w:t>
        </w:r>
        <w:r w:rsidR="00FF14FB" w:rsidRPr="006A43B0">
          <w:rPr>
            <w:lang w:eastAsia="ko-KR"/>
          </w:rPr>
          <w:tab/>
        </w:r>
        <w:r w:rsidR="00FF14FB" w:rsidRPr="006A43B0">
          <w:rPr>
            <w:b/>
            <w:bCs/>
            <w:lang w:eastAsia="ko-KR"/>
          </w:rPr>
          <w:t>Determine NPN CHF:</w:t>
        </w:r>
        <w:r w:rsidR="00FF14FB" w:rsidRPr="006A43B0">
          <w:rPr>
            <w:lang w:eastAsia="ko-KR"/>
          </w:rPr>
          <w:t xml:space="preserve"> UE CCS determines that the UE </w:t>
        </w:r>
      </w:ins>
      <w:ins w:id="354" w:author="Ericsson" w:date="2022-07-27T13:24:00Z">
        <w:r w:rsidR="00FF14FB">
          <w:rPr>
            <w:lang w:eastAsia="ko-KR"/>
          </w:rPr>
          <w:t>registration</w:t>
        </w:r>
      </w:ins>
      <w:ins w:id="355" w:author="Ericsson" w:date="2022-07-27T13:18:00Z">
        <w:r w:rsidR="00FF14FB" w:rsidRPr="006A43B0">
          <w:rPr>
            <w:lang w:eastAsia="ko-KR"/>
          </w:rPr>
          <w:t xml:space="preserve"> charging needs input from NPN charging</w:t>
        </w:r>
      </w:ins>
      <w:ins w:id="356" w:author="Ericsson" w:date="2022-10-20T13:46:00Z">
        <w:r w:rsidRPr="0053410F">
          <w:rPr>
            <w:lang w:eastAsia="ko-KR"/>
          </w:rPr>
          <w:t xml:space="preserve">, the determination can for example be based on </w:t>
        </w:r>
      </w:ins>
      <w:ins w:id="357" w:author="Ericsson" w:date="2022-10-20T15:40:00Z">
        <w:r w:rsidR="000D444A" w:rsidRPr="000D444A">
          <w:rPr>
            <w:lang w:eastAsia="ko-KR"/>
          </w:rPr>
          <w:t>Network Identifier</w:t>
        </w:r>
      </w:ins>
      <w:ins w:id="358" w:author="Ericsson" w:date="2022-07-27T13:18:00Z">
        <w:r w:rsidR="00FF14FB" w:rsidRPr="006A43B0">
          <w:rPr>
            <w:lang w:eastAsia="ko-KR"/>
          </w:rPr>
          <w:t>.</w:t>
        </w:r>
      </w:ins>
    </w:p>
    <w:p w14:paraId="145E4D1E" w14:textId="77777777" w:rsidR="00FF14FB" w:rsidRPr="006A43B0" w:rsidRDefault="000664EC" w:rsidP="00FF14FB">
      <w:pPr>
        <w:pStyle w:val="B1"/>
        <w:rPr>
          <w:ins w:id="359" w:author="Ericsson" w:date="2022-07-27T13:18:00Z"/>
          <w:lang w:eastAsia="ko-KR"/>
        </w:rPr>
      </w:pPr>
      <w:ins w:id="360" w:author="Ericsson" w:date="2022-10-20T13:46:00Z">
        <w:r>
          <w:rPr>
            <w:lang w:eastAsia="ko-KR"/>
          </w:rPr>
          <w:t>16</w:t>
        </w:r>
      </w:ins>
      <w:ins w:id="361" w:author="Ericsson" w:date="2022-07-27T13:18:00Z">
        <w:r w:rsidR="00FF14FB" w:rsidRPr="006A43B0">
          <w:rPr>
            <w:lang w:eastAsia="ko-KR"/>
          </w:rPr>
          <w:t>ch2-a.</w:t>
        </w:r>
        <w:r w:rsidR="00FF14FB" w:rsidRPr="006A43B0">
          <w:rPr>
            <w:lang w:eastAsia="ko-KR"/>
          </w:rPr>
          <w:tab/>
        </w:r>
        <w:r w:rsidR="00FF14FB" w:rsidRPr="006A43B0">
          <w:rPr>
            <w:b/>
          </w:rPr>
          <w:t>Charging service request [Initial,]:</w:t>
        </w:r>
        <w:r w:rsidR="00FF14FB" w:rsidRPr="006A43B0">
          <w:t xml:space="preserve"> UE CCS (acting like a CTF) sends the request to the NPN CHF for the service to be granted authorization to start, and to reserve the number of units if required.</w:t>
        </w:r>
        <w:r w:rsidR="00FF14FB" w:rsidRPr="006A43B0">
          <w:rPr>
            <w:lang w:eastAsia="ko-KR"/>
          </w:rPr>
          <w:t xml:space="preserve"> </w:t>
        </w:r>
      </w:ins>
    </w:p>
    <w:p w14:paraId="00C14348" w14:textId="77777777" w:rsidR="00FF14FB" w:rsidRPr="006A43B0" w:rsidRDefault="000664EC" w:rsidP="00FF14FB">
      <w:pPr>
        <w:pStyle w:val="B1"/>
        <w:rPr>
          <w:ins w:id="362" w:author="Ericsson" w:date="2022-07-27T13:18:00Z"/>
        </w:rPr>
      </w:pPr>
      <w:ins w:id="363" w:author="Ericsson" w:date="2022-10-20T13:46:00Z">
        <w:r>
          <w:rPr>
            <w:bCs/>
          </w:rPr>
          <w:t>16</w:t>
        </w:r>
      </w:ins>
      <w:ins w:id="364" w:author="Ericsson" w:date="2022-07-27T13:18:00Z">
        <w:r w:rsidR="00FF14FB" w:rsidRPr="006A43B0">
          <w:rPr>
            <w:bCs/>
          </w:rPr>
          <w:t>ch2-b.</w:t>
        </w:r>
        <w:r w:rsidR="00FF14FB" w:rsidRPr="006A43B0">
          <w:rPr>
            <w:bCs/>
          </w:rPr>
          <w:tab/>
        </w:r>
        <w:r w:rsidR="00FF14FB" w:rsidRPr="006A43B0">
          <w:rPr>
            <w:b/>
          </w:rPr>
          <w:t xml:space="preserve">Account, </w:t>
        </w:r>
      </w:ins>
      <w:ins w:id="365" w:author="Ericsson" w:date="2022-10-20T13:45:00Z">
        <w:r>
          <w:rPr>
            <w:b/>
          </w:rPr>
          <w:t>r</w:t>
        </w:r>
      </w:ins>
      <w:ins w:id="366" w:author="Ericsson" w:date="2022-07-27T13:18:00Z">
        <w:r w:rsidR="00FF14FB" w:rsidRPr="006A43B0">
          <w:rPr>
            <w:b/>
          </w:rPr>
          <w:t xml:space="preserve">ating, </w:t>
        </w:r>
      </w:ins>
      <w:ins w:id="367" w:author="Ericsson" w:date="2022-10-20T13:45:00Z">
        <w:r>
          <w:rPr>
            <w:b/>
          </w:rPr>
          <w:t>r</w:t>
        </w:r>
      </w:ins>
      <w:ins w:id="368" w:author="Ericsson" w:date="2022-07-27T13:18:00Z">
        <w:r w:rsidR="00FF14FB" w:rsidRPr="006A43B0">
          <w:rPr>
            <w:b/>
          </w:rPr>
          <w:t>eservation control:</w:t>
        </w:r>
        <w:r w:rsidR="00FF14FB" w:rsidRPr="006A43B0">
          <w:t xml:space="preserve"> NPN CCS rates the requests, if </w:t>
        </w:r>
        <w:r w:rsidR="00FF14FB">
          <w:t xml:space="preserve">possible, the NPN CCS performs the </w:t>
        </w:r>
        <w:r w:rsidR="00FF14FB" w:rsidRPr="006A43B0">
          <w:t>corresponding reserv</w:t>
        </w:r>
        <w:r w:rsidR="00FF14FB">
          <w:t>ation</w:t>
        </w:r>
        <w:r w:rsidR="00FF14FB" w:rsidRPr="006A43B0">
          <w:t xml:space="preserve"> </w:t>
        </w:r>
        <w:r w:rsidR="00FF14FB">
          <w:t xml:space="preserve">of funds </w:t>
        </w:r>
        <w:r w:rsidR="00FF14FB" w:rsidRPr="006A43B0">
          <w:t xml:space="preserve">on the NPN-SC's account balance. </w:t>
        </w:r>
        <w:r w:rsidR="00FF14FB" w:rsidRPr="006A43B0">
          <w:rPr>
            <w:lang w:eastAsia="ko-KR"/>
          </w:rPr>
          <w:t xml:space="preserve">Examples of type of units could be "number of </w:t>
        </w:r>
      </w:ins>
      <w:ins w:id="369" w:author="Ericsson" w:date="2022-07-27T13:26:00Z">
        <w:r w:rsidR="00FF14FB">
          <w:rPr>
            <w:lang w:eastAsia="ko-KR"/>
          </w:rPr>
          <w:t xml:space="preserve">UE </w:t>
        </w:r>
      </w:ins>
      <w:ins w:id="370" w:author="Ericsson" w:date="2022-07-27T13:25:00Z">
        <w:r w:rsidR="00FF14FB">
          <w:rPr>
            <w:lang w:eastAsia="ko-KR"/>
          </w:rPr>
          <w:t>registration</w:t>
        </w:r>
      </w:ins>
      <w:ins w:id="371" w:author="Ericsson" w:date="2022-07-27T13:26:00Z">
        <w:r w:rsidR="00FF14FB">
          <w:rPr>
            <w:lang w:eastAsia="ko-KR"/>
          </w:rPr>
          <w:t>s</w:t>
        </w:r>
      </w:ins>
      <w:ins w:id="372" w:author="Ericsson" w:date="2022-07-27T13:18:00Z">
        <w:r w:rsidR="00FF14FB" w:rsidRPr="006A43B0">
          <w:rPr>
            <w:lang w:eastAsia="ko-KR"/>
          </w:rPr>
          <w:t>"</w:t>
        </w:r>
        <w:r w:rsidR="00FF14FB">
          <w:t xml:space="preserve">, the trigger for charging service request </w:t>
        </w:r>
      </w:ins>
      <w:ins w:id="373" w:author="Ericsson" w:date="2022-07-27T13:26:00Z">
        <w:r w:rsidR="00FF14FB">
          <w:t>could be</w:t>
        </w:r>
      </w:ins>
      <w:ins w:id="374" w:author="Ericsson" w:date="2022-07-27T13:18:00Z">
        <w:r w:rsidR="00FF14FB">
          <w:t xml:space="preserve"> reception of a charging data request in the UE CCS</w:t>
        </w:r>
        <w:r w:rsidR="00FF14FB" w:rsidRPr="006A43B0">
          <w:rPr>
            <w:lang w:eastAsia="ko-KR"/>
          </w:rPr>
          <w:t>.</w:t>
        </w:r>
      </w:ins>
    </w:p>
    <w:p w14:paraId="113ECA4C" w14:textId="77777777" w:rsidR="00FF14FB" w:rsidRPr="006A43B0" w:rsidRDefault="000664EC" w:rsidP="00FF14FB">
      <w:pPr>
        <w:pStyle w:val="B1"/>
        <w:rPr>
          <w:ins w:id="375" w:author="Ericsson" w:date="2022-07-27T13:18:00Z"/>
          <w:lang w:eastAsia="ko-KR"/>
        </w:rPr>
      </w:pPr>
      <w:ins w:id="376" w:author="Ericsson" w:date="2022-10-20T13:46:00Z">
        <w:r>
          <w:rPr>
            <w:lang w:eastAsia="ko-KR"/>
          </w:rPr>
          <w:t>16</w:t>
        </w:r>
      </w:ins>
      <w:ins w:id="377" w:author="Ericsson" w:date="2022-07-27T13:18:00Z">
        <w:r w:rsidR="00FF14FB">
          <w:rPr>
            <w:lang w:eastAsia="ko-KR"/>
          </w:rPr>
          <w:t>ch2-c.</w:t>
        </w:r>
        <w:r w:rsidR="00FF14FB">
          <w:rPr>
            <w:lang w:eastAsia="ko-KR"/>
          </w:rPr>
          <w:tab/>
        </w:r>
        <w:r w:rsidR="00FF14FB" w:rsidRPr="00A06DE9">
          <w:rPr>
            <w:b/>
          </w:rPr>
          <w:t>Open CDR:</w:t>
        </w:r>
        <w:r w:rsidR="00FF14FB" w:rsidRPr="00A06DE9">
          <w:t xml:space="preserve"> based on policies, the </w:t>
        </w:r>
        <w:r w:rsidR="00FF14FB">
          <w:t xml:space="preserve">NPN </w:t>
        </w:r>
        <w:r w:rsidR="00FF14FB" w:rsidRPr="00A06DE9">
          <w:t xml:space="preserve">CHF opens a CDR </w:t>
        </w:r>
        <w:r w:rsidR="00FF14FB">
          <w:t xml:space="preserve">for the NPN-SC </w:t>
        </w:r>
        <w:r w:rsidR="00FF14FB" w:rsidRPr="00A06DE9">
          <w:t>related to the service.</w:t>
        </w:r>
      </w:ins>
    </w:p>
    <w:p w14:paraId="30E36E5F" w14:textId="77777777" w:rsidR="00FF14FB" w:rsidRDefault="000664EC" w:rsidP="00FF14FB">
      <w:pPr>
        <w:pStyle w:val="B1"/>
        <w:rPr>
          <w:ins w:id="378" w:author="Ericsson" w:date="2022-07-27T13:18:00Z"/>
        </w:rPr>
      </w:pPr>
      <w:ins w:id="379" w:author="Ericsson" w:date="2022-10-20T13:46:00Z">
        <w:r>
          <w:rPr>
            <w:bCs/>
          </w:rPr>
          <w:t>16</w:t>
        </w:r>
      </w:ins>
      <w:ins w:id="380" w:author="Ericsson" w:date="2022-07-27T13:18:00Z">
        <w:r w:rsidR="00FF14FB" w:rsidRPr="006A43B0">
          <w:rPr>
            <w:bCs/>
          </w:rPr>
          <w:t>ch2-d.</w:t>
        </w:r>
        <w:r w:rsidR="00FF14FB" w:rsidRPr="006A43B0">
          <w:rPr>
            <w:bCs/>
          </w:rPr>
          <w:tab/>
        </w:r>
        <w:r w:rsidR="00FF14FB" w:rsidRPr="00A06DE9">
          <w:rPr>
            <w:b/>
          </w:rPr>
          <w:t xml:space="preserve">Charging </w:t>
        </w:r>
        <w:r w:rsidR="00FF14FB">
          <w:rPr>
            <w:b/>
          </w:rPr>
          <w:t>service r</w:t>
        </w:r>
        <w:r w:rsidR="00FF14FB" w:rsidRPr="00A06DE9">
          <w:rPr>
            <w:b/>
          </w:rPr>
          <w:t>esponse [Initial]:</w:t>
        </w:r>
        <w:r w:rsidR="00FF14FB" w:rsidRPr="00A06DE9">
          <w:t xml:space="preserve"> The </w:t>
        </w:r>
        <w:r w:rsidR="00FF14FB">
          <w:t xml:space="preserve">NPN </w:t>
        </w:r>
        <w:r w:rsidR="00FF14FB" w:rsidRPr="00A06DE9">
          <w:t xml:space="preserve">CHF grants authorization to </w:t>
        </w:r>
        <w:r w:rsidR="00FF14FB">
          <w:t xml:space="preserve">UE CHF </w:t>
        </w:r>
        <w:r w:rsidR="00FF14FB" w:rsidRPr="00A06DE9">
          <w:t xml:space="preserve">for the </w:t>
        </w:r>
      </w:ins>
      <w:ins w:id="381" w:author="Ericsson" w:date="2022-07-27T13:28:00Z">
        <w:r w:rsidR="00775DA7">
          <w:t>registration</w:t>
        </w:r>
      </w:ins>
      <w:ins w:id="382" w:author="Ericsson" w:date="2022-07-27T13:18:00Z">
        <w:r w:rsidR="00FF14FB" w:rsidRPr="00A06DE9">
          <w:t xml:space="preserve"> to </w:t>
        </w:r>
      </w:ins>
      <w:ins w:id="383" w:author="Ericsson" w:date="2022-07-27T13:28:00Z">
        <w:r w:rsidR="00775DA7">
          <w:t>continue</w:t>
        </w:r>
      </w:ins>
      <w:ins w:id="384" w:author="Ericsson" w:date="2022-07-27T13:18:00Z">
        <w:r w:rsidR="00FF14FB" w:rsidRPr="00A06DE9">
          <w:t>.</w:t>
        </w:r>
      </w:ins>
    </w:p>
    <w:p w14:paraId="200E10A9" w14:textId="77777777" w:rsidR="00FF14FB" w:rsidRPr="006A43B0" w:rsidRDefault="000D444A" w:rsidP="00FF14FB">
      <w:pPr>
        <w:pStyle w:val="B1"/>
        <w:rPr>
          <w:ins w:id="385" w:author="Ericsson" w:date="2022-07-27T13:18:00Z"/>
          <w:lang w:eastAsia="ko-KR"/>
        </w:rPr>
      </w:pPr>
      <w:ins w:id="386" w:author="Ericsson" w:date="2022-10-20T15:38:00Z">
        <w:r>
          <w:rPr>
            <w:lang w:eastAsia="ko-KR"/>
          </w:rPr>
          <w:t>16</w:t>
        </w:r>
      </w:ins>
      <w:ins w:id="387" w:author="Ericsson" w:date="2022-07-27T13:18:00Z">
        <w:r w:rsidR="00FF14FB">
          <w:rPr>
            <w:lang w:eastAsia="ko-KR"/>
          </w:rPr>
          <w:t>ch1-d.</w:t>
        </w:r>
        <w:r w:rsidR="00FF14FB">
          <w:rPr>
            <w:lang w:eastAsia="ko-KR"/>
          </w:rPr>
          <w:tab/>
        </w:r>
        <w:r w:rsidR="00FF14FB" w:rsidRPr="00A06DE9">
          <w:rPr>
            <w:b/>
          </w:rPr>
          <w:t>Open CDR:</w:t>
        </w:r>
        <w:r w:rsidR="00FF14FB" w:rsidRPr="00A06DE9">
          <w:t xml:space="preserve"> based on policies, the </w:t>
        </w:r>
        <w:r w:rsidR="00FF14FB">
          <w:t xml:space="preserve">UE </w:t>
        </w:r>
        <w:r w:rsidR="00FF14FB" w:rsidRPr="00A06DE9">
          <w:t xml:space="preserve">CHF opens a CDR </w:t>
        </w:r>
        <w:r w:rsidR="00FF14FB">
          <w:t xml:space="preserve">for the UE </w:t>
        </w:r>
        <w:r w:rsidR="00FF14FB" w:rsidRPr="00A06DE9">
          <w:t>related to the service.</w:t>
        </w:r>
      </w:ins>
    </w:p>
    <w:p w14:paraId="56A1F2EE" w14:textId="77777777" w:rsidR="00FF14FB" w:rsidRDefault="000D444A" w:rsidP="00FF14FB">
      <w:pPr>
        <w:pStyle w:val="B1"/>
        <w:rPr>
          <w:ins w:id="388" w:author="Ericsson" w:date="2022-07-27T13:18:00Z"/>
        </w:rPr>
      </w:pPr>
      <w:ins w:id="389" w:author="Ericsson" w:date="2022-10-20T15:38:00Z">
        <w:r>
          <w:rPr>
            <w:bCs/>
          </w:rPr>
          <w:lastRenderedPageBreak/>
          <w:t>16</w:t>
        </w:r>
      </w:ins>
      <w:ins w:id="390" w:author="Ericsson" w:date="2022-07-27T13:18:00Z">
        <w:r w:rsidR="00FF14FB" w:rsidRPr="006A43B0">
          <w:rPr>
            <w:bCs/>
          </w:rPr>
          <w:t>ch2-</w:t>
        </w:r>
        <w:r w:rsidR="00FF14FB">
          <w:rPr>
            <w:bCs/>
          </w:rPr>
          <w:t>e</w:t>
        </w:r>
        <w:r w:rsidR="00FF14FB" w:rsidRPr="006A43B0">
          <w:rPr>
            <w:bCs/>
          </w:rPr>
          <w:t>.</w:t>
        </w:r>
        <w:r w:rsidR="00FF14FB" w:rsidRPr="006A43B0">
          <w:rPr>
            <w:bCs/>
          </w:rPr>
          <w:tab/>
        </w:r>
        <w:r w:rsidR="00FF14FB" w:rsidRPr="00A06DE9">
          <w:rPr>
            <w:b/>
          </w:rPr>
          <w:t xml:space="preserve">Charging </w:t>
        </w:r>
        <w:r w:rsidR="00FF14FB">
          <w:rPr>
            <w:b/>
          </w:rPr>
          <w:t>data r</w:t>
        </w:r>
        <w:r w:rsidR="00FF14FB" w:rsidRPr="00A06DE9">
          <w:rPr>
            <w:b/>
          </w:rPr>
          <w:t>esponse [Initial]:</w:t>
        </w:r>
        <w:r w:rsidR="00FF14FB" w:rsidRPr="00A06DE9">
          <w:t xml:space="preserve"> The </w:t>
        </w:r>
        <w:r w:rsidR="00FF14FB">
          <w:t xml:space="preserve">UE </w:t>
        </w:r>
        <w:r w:rsidR="00FF14FB" w:rsidRPr="00A06DE9">
          <w:t xml:space="preserve">CHF grants authorization to </w:t>
        </w:r>
      </w:ins>
      <w:ins w:id="391" w:author="Ericsson" w:date="2022-07-27T13:28:00Z">
        <w:r w:rsidR="00FF14FB">
          <w:t>A</w:t>
        </w:r>
      </w:ins>
      <w:ins w:id="392" w:author="Ericsson" w:date="2022-07-27T13:18:00Z">
        <w:r w:rsidR="00FF14FB">
          <w:t xml:space="preserve">MF (CTF) </w:t>
        </w:r>
        <w:r w:rsidR="00FF14FB" w:rsidRPr="00A06DE9">
          <w:t xml:space="preserve">for the </w:t>
        </w:r>
      </w:ins>
      <w:ins w:id="393" w:author="Ericsson" w:date="2022-07-27T13:28:00Z">
        <w:r w:rsidR="00775DA7">
          <w:t>registration</w:t>
        </w:r>
        <w:r w:rsidR="00775DA7" w:rsidRPr="00A06DE9">
          <w:t xml:space="preserve"> to </w:t>
        </w:r>
        <w:r w:rsidR="00775DA7">
          <w:t>continue</w:t>
        </w:r>
      </w:ins>
      <w:ins w:id="394" w:author="Ericsson" w:date="2022-07-27T13:18:00Z">
        <w:r w:rsidR="00FF14FB" w:rsidRPr="00A06DE9">
          <w:t>.</w:t>
        </w:r>
      </w:ins>
    </w:p>
    <w:p w14:paraId="1DF17A41" w14:textId="77777777" w:rsidR="00FF14FB" w:rsidRDefault="00FF14FB" w:rsidP="00FF14FB">
      <w:pPr>
        <w:pStyle w:val="B1"/>
        <w:rPr>
          <w:ins w:id="395" w:author="Ericsson" w:date="2022-07-27T13:18:00Z"/>
        </w:rPr>
      </w:pPr>
      <w:ins w:id="396" w:author="Ericsson" w:date="2022-07-27T13:18:00Z">
        <w:r>
          <w:t>2.</w:t>
        </w:r>
        <w:r>
          <w:tab/>
        </w:r>
      </w:ins>
      <w:ins w:id="397" w:author="Ericsson" w:date="2022-07-27T13:28:00Z">
        <w:r w:rsidR="00775DA7">
          <w:t>R</w:t>
        </w:r>
      </w:ins>
      <w:ins w:id="398" w:author="Ericsson" w:date="2022-07-27T13:29:00Z">
        <w:r w:rsidR="00775DA7">
          <w:t>egistration</w:t>
        </w:r>
      </w:ins>
      <w:ins w:id="399" w:author="Ericsson" w:date="2022-07-27T13:18:00Z">
        <w:r w:rsidRPr="00051816">
          <w:t xml:space="preserve"> procedure per </w:t>
        </w:r>
      </w:ins>
      <w:ins w:id="400" w:author="Ericsson" w:date="2022-07-27T13:20:00Z">
        <w:r w:rsidRPr="006A43B0">
          <w:rPr>
            <w:lang w:eastAsia="ko-KR"/>
          </w:rPr>
          <w:t>TS 32.25</w:t>
        </w:r>
        <w:r>
          <w:rPr>
            <w:lang w:eastAsia="ko-KR"/>
          </w:rPr>
          <w:t>6</w:t>
        </w:r>
        <w:r w:rsidRPr="006A43B0">
          <w:rPr>
            <w:lang w:eastAsia="ko-KR"/>
          </w:rPr>
          <w:t> [</w:t>
        </w:r>
        <w:r>
          <w:rPr>
            <w:lang w:eastAsia="ko-KR"/>
          </w:rPr>
          <w:t>11</w:t>
        </w:r>
        <w:r w:rsidRPr="006A43B0">
          <w:rPr>
            <w:lang w:eastAsia="ko-KR"/>
          </w:rPr>
          <w:t>]</w:t>
        </w:r>
        <w:r>
          <w:rPr>
            <w:lang w:eastAsia="ko-KR"/>
          </w:rPr>
          <w:t xml:space="preserve"> </w:t>
        </w:r>
        <w:r w:rsidRPr="006A43B0">
          <w:rPr>
            <w:lang w:eastAsia="ko-KR"/>
          </w:rPr>
          <w:t>clause 5.2.2.2.</w:t>
        </w:r>
        <w:r>
          <w:rPr>
            <w:lang w:eastAsia="ko-KR"/>
          </w:rPr>
          <w:t>4</w:t>
        </w:r>
        <w:r w:rsidRPr="006A43B0">
          <w:rPr>
            <w:lang w:eastAsia="ko-KR"/>
          </w:rPr>
          <w:t xml:space="preserve"> </w:t>
        </w:r>
      </w:ins>
      <w:ins w:id="401" w:author="Ericsson" w:date="2022-07-27T13:18:00Z">
        <w:r w:rsidRPr="00051816">
          <w:t>from step 1</w:t>
        </w:r>
      </w:ins>
      <w:ins w:id="402" w:author="Ericsson" w:date="2022-07-27T13:20:00Z">
        <w:r>
          <w:t>7</w:t>
        </w:r>
      </w:ins>
    </w:p>
    <w:p w14:paraId="53EBCD0E" w14:textId="77777777" w:rsidR="004116F6" w:rsidRPr="00C20660" w:rsidRDefault="004116F6" w:rsidP="004116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6F6" w:rsidRPr="00313869" w14:paraId="14B6B865" w14:textId="77777777" w:rsidTr="001C79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2669D4" w14:textId="77777777" w:rsidR="004116F6" w:rsidRPr="00C20660" w:rsidRDefault="004116F6" w:rsidP="001C79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03" w:name="clause4"/>
            <w:bookmarkEnd w:id="403"/>
            <w:r w:rsidRPr="00C20660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0CCAE04" w14:textId="77777777" w:rsidR="004116F6" w:rsidRPr="00313869" w:rsidRDefault="004116F6" w:rsidP="004116F6">
      <w:pPr>
        <w:rPr>
          <w:iCs/>
        </w:rPr>
      </w:pPr>
    </w:p>
    <w:sectPr w:rsidR="004116F6" w:rsidRPr="003138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E4100" w14:textId="77777777" w:rsidR="00FA5BC0" w:rsidRDefault="00FA5BC0">
      <w:r>
        <w:separator/>
      </w:r>
    </w:p>
  </w:endnote>
  <w:endnote w:type="continuationSeparator" w:id="0">
    <w:p w14:paraId="36DA6216" w14:textId="77777777" w:rsidR="00FA5BC0" w:rsidRDefault="00FA5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CB98E" w14:textId="77777777" w:rsidR="00FA5BC0" w:rsidRDefault="00FA5BC0">
      <w:r>
        <w:separator/>
      </w:r>
    </w:p>
  </w:footnote>
  <w:footnote w:type="continuationSeparator" w:id="0">
    <w:p w14:paraId="0D169A0A" w14:textId="77777777" w:rsidR="00FA5BC0" w:rsidRDefault="00FA5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4756EB"/>
    <w:multiLevelType w:val="hybridMultilevel"/>
    <w:tmpl w:val="97AE7372"/>
    <w:lvl w:ilvl="0" w:tplc="3EBC2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2B809FA"/>
    <w:multiLevelType w:val="hybridMultilevel"/>
    <w:tmpl w:val="5CD4CDA6"/>
    <w:lvl w:ilvl="0" w:tplc="A7D044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51816"/>
    <w:rsid w:val="000664EC"/>
    <w:rsid w:val="00074722"/>
    <w:rsid w:val="000819D8"/>
    <w:rsid w:val="000934A6"/>
    <w:rsid w:val="000A2C6C"/>
    <w:rsid w:val="000A4660"/>
    <w:rsid w:val="000D1B5B"/>
    <w:rsid w:val="000D444A"/>
    <w:rsid w:val="000E6EE2"/>
    <w:rsid w:val="0010401F"/>
    <w:rsid w:val="00112FC3"/>
    <w:rsid w:val="00173FA3"/>
    <w:rsid w:val="00184B6F"/>
    <w:rsid w:val="001861E5"/>
    <w:rsid w:val="001B1652"/>
    <w:rsid w:val="001C3EC8"/>
    <w:rsid w:val="001C79B0"/>
    <w:rsid w:val="001D2BD4"/>
    <w:rsid w:val="001D6911"/>
    <w:rsid w:val="001D76EF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2D5191"/>
    <w:rsid w:val="003058C1"/>
    <w:rsid w:val="0030628A"/>
    <w:rsid w:val="00313869"/>
    <w:rsid w:val="0035122B"/>
    <w:rsid w:val="00353451"/>
    <w:rsid w:val="00371032"/>
    <w:rsid w:val="00371B44"/>
    <w:rsid w:val="003C122B"/>
    <w:rsid w:val="003C5A97"/>
    <w:rsid w:val="003C7A04"/>
    <w:rsid w:val="003F52B2"/>
    <w:rsid w:val="004116F6"/>
    <w:rsid w:val="00440414"/>
    <w:rsid w:val="004558E9"/>
    <w:rsid w:val="0045777E"/>
    <w:rsid w:val="00460BA9"/>
    <w:rsid w:val="00487AA5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E3F95"/>
    <w:rsid w:val="00610508"/>
    <w:rsid w:val="00613820"/>
    <w:rsid w:val="00652248"/>
    <w:rsid w:val="00652DA4"/>
    <w:rsid w:val="00657B80"/>
    <w:rsid w:val="00675B3C"/>
    <w:rsid w:val="0069495C"/>
    <w:rsid w:val="006A29CF"/>
    <w:rsid w:val="006C19CC"/>
    <w:rsid w:val="006D340A"/>
    <w:rsid w:val="00715A1D"/>
    <w:rsid w:val="00760BB0"/>
    <w:rsid w:val="0076157A"/>
    <w:rsid w:val="00775DA7"/>
    <w:rsid w:val="00784593"/>
    <w:rsid w:val="007A00EF"/>
    <w:rsid w:val="007B19EA"/>
    <w:rsid w:val="007C0A2D"/>
    <w:rsid w:val="007C27B0"/>
    <w:rsid w:val="007D5E52"/>
    <w:rsid w:val="007F300B"/>
    <w:rsid w:val="008014C3"/>
    <w:rsid w:val="00850812"/>
    <w:rsid w:val="00876B9A"/>
    <w:rsid w:val="00886CBD"/>
    <w:rsid w:val="008933BF"/>
    <w:rsid w:val="008A10C4"/>
    <w:rsid w:val="008B0248"/>
    <w:rsid w:val="008F5F33"/>
    <w:rsid w:val="0091046A"/>
    <w:rsid w:val="00926ABD"/>
    <w:rsid w:val="00947F4E"/>
    <w:rsid w:val="00966D47"/>
    <w:rsid w:val="00976F5F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78A"/>
    <w:rsid w:val="00B879F0"/>
    <w:rsid w:val="00BC25AA"/>
    <w:rsid w:val="00C022E3"/>
    <w:rsid w:val="00C20660"/>
    <w:rsid w:val="00C22D17"/>
    <w:rsid w:val="00C4712D"/>
    <w:rsid w:val="00C505C6"/>
    <w:rsid w:val="00C555C9"/>
    <w:rsid w:val="00C94F55"/>
    <w:rsid w:val="00CA7D62"/>
    <w:rsid w:val="00CB07A8"/>
    <w:rsid w:val="00CD10D8"/>
    <w:rsid w:val="00CD4A57"/>
    <w:rsid w:val="00CF2BC8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EF363A"/>
    <w:rsid w:val="00F44613"/>
    <w:rsid w:val="00F67A1C"/>
    <w:rsid w:val="00F82C5B"/>
    <w:rsid w:val="00F8555F"/>
    <w:rsid w:val="00F9044C"/>
    <w:rsid w:val="00FA5BC0"/>
    <w:rsid w:val="00FB3E36"/>
    <w:rsid w:val="00FE183C"/>
    <w:rsid w:val="00FF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45455DEE"/>
  <w15:chartTrackingRefBased/>
  <w15:docId w15:val="{4ECFDE13-DE16-4E65-8BD3-2E497220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rsid w:val="004116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2066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2.vsd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17CA05-C8A0-4702-BBB1-13ADD087D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8120F6-B952-4E22-A3B1-BA8CF5B10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36EAEB-EB5C-464C-BC77-ABA0AAC31C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2022-11-04T07:50:00Z</dcterms:created>
  <dcterms:modified xsi:type="dcterms:W3CDTF">2022-11-04T10:53:00Z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